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F15C0" w:rsidRDefault="00AF15C0" w:rsidP="00AF15C0">
      <w:pPr>
        <w:rPr>
          <w:rFonts w:cs="Arial"/>
          <w:b/>
          <w:bCs/>
          <w:sz w:val="32"/>
          <w:szCs w:val="32"/>
          <w:rtl/>
        </w:rPr>
      </w:pPr>
      <w:r w:rsidRPr="00AF15C0">
        <w:rPr>
          <w:b/>
          <w:bCs/>
          <w:noProof/>
          <w:sz w:val="32"/>
          <w:szCs w:val="32"/>
          <w:lang w:val="de-DE" w:eastAsia="zh-TW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45254" wp14:editId="3FB749F1">
                <wp:simplePos x="0" y="0"/>
                <wp:positionH relativeFrom="column">
                  <wp:posOffset>-34925</wp:posOffset>
                </wp:positionH>
                <wp:positionV relativeFrom="paragraph">
                  <wp:posOffset>-72390</wp:posOffset>
                </wp:positionV>
                <wp:extent cx="3467100" cy="6762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FCF" w:rsidRPr="00DD3922" w:rsidRDefault="00AF15C0" w:rsidP="00C05FCF">
                            <w:pPr>
                              <w:pStyle w:val="Default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DD3922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The Department of Medical Ethics and History of Medicine</w:t>
                            </w:r>
                            <w:r w:rsidR="00C05FCF" w:rsidRPr="00DD3922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, </w:t>
                            </w:r>
                            <w:r w:rsidR="00C05FCF" w:rsidRPr="00DD3922">
                              <w:rPr>
                                <w:rFonts w:asciiTheme="minorHAnsi" w:hAnsiTheme="minorHAnsi" w:cs="Calibri"/>
                                <w:b/>
                                <w:bCs/>
                              </w:rPr>
                              <w:t xml:space="preserve">University Medical Center </w:t>
                            </w:r>
                            <w:proofErr w:type="spellStart"/>
                            <w:r w:rsidR="00C05FCF" w:rsidRPr="00DD3922">
                              <w:rPr>
                                <w:rFonts w:asciiTheme="minorHAnsi" w:hAnsiTheme="minorHAnsi" w:cs="Calibri"/>
                                <w:b/>
                                <w:bCs/>
                              </w:rPr>
                              <w:t>Göttingen</w:t>
                            </w:r>
                            <w:proofErr w:type="spellEnd"/>
                          </w:p>
                          <w:p w:rsidR="00AF15C0" w:rsidRDefault="00AF15C0" w:rsidP="00AF15C0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75pt;margin-top:-5.7pt;width:273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" stroked="f">
                <v:textbox>
                  <w:txbxContent>
                    <w:p w:rsidR="00C05FCF" w:rsidRPr="00DD3922" w:rsidRDefault="00AF15C0" w:rsidP="00C05FCF">
                      <w:pPr>
                        <w:pStyle w:val="Default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DD3922">
                        <w:rPr>
                          <w:rFonts w:asciiTheme="minorHAnsi" w:hAnsiTheme="minorHAnsi"/>
                          <w:b/>
                          <w:bCs/>
                        </w:rPr>
                        <w:t>The Department of Medical Ethics and History of Medicine</w:t>
                      </w:r>
                      <w:r w:rsidR="00C05FCF" w:rsidRPr="00DD3922">
                        <w:rPr>
                          <w:rFonts w:asciiTheme="minorHAnsi" w:hAnsiTheme="minorHAnsi"/>
                          <w:b/>
                          <w:bCs/>
                        </w:rPr>
                        <w:t xml:space="preserve">, </w:t>
                      </w:r>
                      <w:r w:rsidR="00C05FCF" w:rsidRPr="00DD3922">
                        <w:rPr>
                          <w:rFonts w:asciiTheme="minorHAnsi" w:hAnsiTheme="minorHAnsi" w:cs="Calibri"/>
                          <w:b/>
                          <w:bCs/>
                        </w:rPr>
                        <w:t xml:space="preserve">University Medical Center </w:t>
                      </w:r>
                      <w:proofErr w:type="spellStart"/>
                      <w:r w:rsidR="00C05FCF" w:rsidRPr="00DD3922">
                        <w:rPr>
                          <w:rFonts w:asciiTheme="minorHAnsi" w:hAnsiTheme="minorHAnsi" w:cs="Calibri"/>
                          <w:b/>
                          <w:bCs/>
                        </w:rPr>
                        <w:t>Göttingen</w:t>
                      </w:r>
                      <w:proofErr w:type="spellEnd"/>
                    </w:p>
                    <w:p w:rsidR="00AF15C0" w:rsidRDefault="00AF15C0" w:rsidP="00AF15C0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  <w:lang w:val="de-DE" w:eastAsia="zh-TW" w:bidi="ar-SA"/>
        </w:rPr>
        <w:drawing>
          <wp:inline distT="0" distB="0" distL="0" distR="0" wp14:anchorId="3225BF8F" wp14:editId="6D32AEAF">
            <wp:extent cx="2686050" cy="333992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33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88F" w:rsidRDefault="0077088F" w:rsidP="00DB6AA8">
      <w:pPr>
        <w:jc w:val="center"/>
        <w:rPr>
          <w:b/>
          <w:bCs/>
          <w:sz w:val="32"/>
          <w:szCs w:val="32"/>
          <w:rtl/>
        </w:rPr>
      </w:pPr>
    </w:p>
    <w:p w:rsidR="00342D1B" w:rsidRDefault="00DB6AA8" w:rsidP="00DB6AA8">
      <w:pPr>
        <w:jc w:val="center"/>
        <w:rPr>
          <w:b/>
          <w:bCs/>
          <w:sz w:val="32"/>
          <w:szCs w:val="32"/>
          <w:rtl/>
        </w:rPr>
      </w:pPr>
      <w:r w:rsidRPr="00DB6AA8">
        <w:rPr>
          <w:b/>
          <w:bCs/>
          <w:sz w:val="32"/>
          <w:szCs w:val="32"/>
        </w:rPr>
        <w:t xml:space="preserve">Call for </w:t>
      </w:r>
      <w:r w:rsidR="00D105F3">
        <w:rPr>
          <w:b/>
          <w:bCs/>
          <w:sz w:val="32"/>
          <w:szCs w:val="32"/>
        </w:rPr>
        <w:t>B.A</w:t>
      </w:r>
      <w:proofErr w:type="gramStart"/>
      <w:r w:rsidR="00D105F3">
        <w:rPr>
          <w:b/>
          <w:bCs/>
          <w:sz w:val="32"/>
          <w:szCs w:val="32"/>
        </w:rPr>
        <w:t>.-</w:t>
      </w:r>
      <w:proofErr w:type="gramEnd"/>
      <w:r w:rsidR="00D105F3">
        <w:rPr>
          <w:b/>
          <w:bCs/>
          <w:sz w:val="32"/>
          <w:szCs w:val="32"/>
        </w:rPr>
        <w:t xml:space="preserve"> or M.A. thesis</w:t>
      </w:r>
    </w:p>
    <w:p w:rsidR="00DB6AA8" w:rsidRPr="003C3112" w:rsidRDefault="00D105F3" w:rsidP="002F2ACB">
      <w:pPr>
        <w:bidi w:val="0"/>
        <w:spacing w:after="0" w:line="240" w:lineRule="auto"/>
        <w:jc w:val="both"/>
        <w:rPr>
          <w:b/>
          <w:bCs/>
          <w:i/>
          <w:iCs/>
          <w:color w:val="0070C0"/>
          <w:sz w:val="28"/>
          <w:szCs w:val="28"/>
        </w:rPr>
      </w:pPr>
      <w:r w:rsidRPr="008A687E">
        <w:rPr>
          <w:noProof/>
          <w:color w:val="0070C0"/>
          <w:sz w:val="28"/>
          <w:szCs w:val="28"/>
          <w:lang w:val="de-DE" w:eastAsia="zh-TW" w:bidi="ar-SA"/>
        </w:rPr>
        <mc:AlternateContent>
          <mc:Choice Requires="wps">
            <w:drawing>
              <wp:anchor distT="91440" distB="91440" distL="114300" distR="114300" simplePos="0" relativeHeight="251661312" behindDoc="0" locked="0" layoutInCell="0" allowOverlap="1" wp14:anchorId="618C4853" wp14:editId="5DBF925C">
                <wp:simplePos x="0" y="0"/>
                <wp:positionH relativeFrom="margin">
                  <wp:posOffset>41275</wp:posOffset>
                </wp:positionH>
                <wp:positionV relativeFrom="margin">
                  <wp:posOffset>1940560</wp:posOffset>
                </wp:positionV>
                <wp:extent cx="5934075" cy="2317750"/>
                <wp:effectExtent l="38100" t="38100" r="142875" b="120650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934075" cy="2317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105F3" w:rsidRDefault="008201C3" w:rsidP="00052EDB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01479E">
                              <w:rPr>
                                <w:sz w:val="24"/>
                                <w:szCs w:val="24"/>
                              </w:rPr>
                              <w:t>We are looking for an engaged and interested research assistant</w:t>
                            </w:r>
                            <w:r w:rsidR="008A687E">
                              <w:rPr>
                                <w:sz w:val="24"/>
                                <w:szCs w:val="24"/>
                              </w:rPr>
                              <w:t>, a BA</w:t>
                            </w:r>
                            <w:r w:rsidR="00D105F3">
                              <w:rPr>
                                <w:sz w:val="24"/>
                                <w:szCs w:val="24"/>
                              </w:rPr>
                              <w:t xml:space="preserve"> or MA</w:t>
                            </w:r>
                            <w:r w:rsidR="008A687E">
                              <w:rPr>
                                <w:sz w:val="24"/>
                                <w:szCs w:val="24"/>
                              </w:rPr>
                              <w:t xml:space="preserve"> student,</w:t>
                            </w:r>
                            <w:r w:rsidRPr="0001479E">
                              <w:rPr>
                                <w:sz w:val="24"/>
                                <w:szCs w:val="24"/>
                              </w:rPr>
                              <w:t xml:space="preserve"> who </w:t>
                            </w:r>
                            <w:r w:rsidR="00D105F3">
                              <w:rPr>
                                <w:sz w:val="24"/>
                                <w:szCs w:val="24"/>
                              </w:rPr>
                              <w:t>wants to conduct his/her BA/</w:t>
                            </w:r>
                            <w:proofErr w:type="spellStart"/>
                            <w:r w:rsidR="00D105F3">
                              <w:rPr>
                                <w:sz w:val="24"/>
                                <w:szCs w:val="24"/>
                              </w:rPr>
                              <w:t>MAthesis</w:t>
                            </w:r>
                            <w:proofErr w:type="spellEnd"/>
                            <w:r w:rsidR="00D105F3">
                              <w:rPr>
                                <w:sz w:val="24"/>
                                <w:szCs w:val="24"/>
                              </w:rPr>
                              <w:t xml:space="preserve"> in </w:t>
                            </w:r>
                            <w:r w:rsidR="00052EDB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="00D105F3">
                              <w:rPr>
                                <w:sz w:val="24"/>
                                <w:szCs w:val="24"/>
                              </w:rPr>
                              <w:t xml:space="preserve"> highly innovative and exciting research environment at the intersection between </w:t>
                            </w:r>
                            <w:r w:rsidR="00052ED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D105F3">
                              <w:rPr>
                                <w:sz w:val="24"/>
                                <w:szCs w:val="24"/>
                              </w:rPr>
                              <w:t xml:space="preserve">ociology, </w:t>
                            </w:r>
                            <w:r w:rsidR="00052EDB"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r w:rsidR="00D105F3">
                              <w:rPr>
                                <w:sz w:val="24"/>
                                <w:szCs w:val="24"/>
                              </w:rPr>
                              <w:t>ioethics and Gender Studies</w:t>
                            </w:r>
                          </w:p>
                          <w:p w:rsidR="006C766E" w:rsidRPr="00052EDB" w:rsidRDefault="00052EDB" w:rsidP="00052EDB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Research work includes o</w:t>
                            </w:r>
                            <w:r w:rsidR="008201C3" w:rsidRPr="0001479E">
                              <w:rPr>
                                <w:sz w:val="24"/>
                                <w:szCs w:val="24"/>
                              </w:rPr>
                              <w:t>rganiz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ing</w:t>
                            </w:r>
                            <w:r w:rsidR="008201C3" w:rsidRPr="0001479E">
                              <w:rPr>
                                <w:sz w:val="24"/>
                                <w:szCs w:val="24"/>
                              </w:rPr>
                              <w:t xml:space="preserve"> and conduct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ing</w:t>
                            </w:r>
                            <w:r w:rsidR="00D105F3">
                              <w:rPr>
                                <w:sz w:val="24"/>
                                <w:szCs w:val="24"/>
                              </w:rPr>
                              <w:t xml:space="preserve"> expert</w:t>
                            </w:r>
                            <w:r w:rsidR="008201C3" w:rsidRPr="0001479E">
                              <w:rPr>
                                <w:sz w:val="24"/>
                                <w:szCs w:val="24"/>
                              </w:rPr>
                              <w:t xml:space="preserve"> interviews in Germany.</w:t>
                            </w:r>
                          </w:p>
                          <w:p w:rsidR="006C766E" w:rsidRPr="0001479E" w:rsidRDefault="006C766E" w:rsidP="006C766E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01479E">
                              <w:rPr>
                                <w:sz w:val="24"/>
                                <w:szCs w:val="24"/>
                              </w:rPr>
                              <w:t xml:space="preserve">-Duration: </w:t>
                            </w:r>
                            <w:r w:rsidR="00D105F3">
                              <w:rPr>
                                <w:sz w:val="24"/>
                                <w:szCs w:val="24"/>
                              </w:rPr>
                              <w:t>3-6</w:t>
                            </w:r>
                            <w:r w:rsidRPr="0001479E">
                              <w:rPr>
                                <w:sz w:val="24"/>
                                <w:szCs w:val="24"/>
                              </w:rPr>
                              <w:t xml:space="preserve"> months</w:t>
                            </w:r>
                          </w:p>
                          <w:p w:rsidR="006C766E" w:rsidRPr="0001479E" w:rsidRDefault="006C766E" w:rsidP="006C766E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01479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1479E">
                              <w:rPr>
                                <w:sz w:val="24"/>
                                <w:szCs w:val="24"/>
                              </w:rPr>
                              <w:t xml:space="preserve">Interviews can serve as basis of the assistant's original analysis </w:t>
                            </w:r>
                            <w:r w:rsidRPr="0001479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</w:p>
                          <w:p w:rsidR="006C766E" w:rsidRPr="0001479E" w:rsidRDefault="006C766E" w:rsidP="006C766E"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01479E">
                              <w:rPr>
                                <w:sz w:val="24"/>
                                <w:szCs w:val="24"/>
                              </w:rPr>
                              <w:t>- Deadline for application:</w:t>
                            </w:r>
                            <w:r w:rsidR="0001479E" w:rsidRPr="0001479E">
                              <w:rPr>
                                <w:sz w:val="24"/>
                                <w:szCs w:val="24"/>
                              </w:rPr>
                              <w:t xml:space="preserve"> Monday 29</w:t>
                            </w:r>
                            <w:r w:rsidR="0001479E" w:rsidRPr="0001479E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01479E" w:rsidRPr="0001479E">
                              <w:rPr>
                                <w:sz w:val="24"/>
                                <w:szCs w:val="24"/>
                              </w:rPr>
                              <w:t xml:space="preserve"> August 2016 (to </w:t>
                            </w:r>
                            <w:hyperlink r:id="rId8" w:history="1">
                              <w:r w:rsidR="0001479E" w:rsidRPr="0001479E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rimonn@post.bgu.ac.il</w:t>
                              </w:r>
                            </w:hyperlink>
                            <w:r w:rsidR="0001479E" w:rsidRPr="0001479E">
                              <w:rPr>
                                <w:sz w:val="24"/>
                                <w:szCs w:val="24"/>
                              </w:rPr>
                              <w:t xml:space="preserve">) </w:t>
                            </w:r>
                          </w:p>
                          <w:p w:rsidR="006C766E" w:rsidRDefault="006C766E" w:rsidP="006C766E">
                            <w:pPr>
                              <w:spacing w:after="0"/>
                              <w:jc w:val="right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8201C3" w:rsidRDefault="008201C3" w:rsidP="008201C3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F15C0" w:rsidRPr="006C766E" w:rsidRDefault="008201C3" w:rsidP="006C766E">
                            <w:pPr>
                              <w:pStyle w:val="Listenabsatz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C766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27" style="position:absolute;left:0;text-align:left;margin-left:3.25pt;margin-top:152.8pt;width:467.25pt;height:182.5pt;flip:x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D105F3" w:rsidRDefault="008201C3" w:rsidP="00052EDB">
                      <w:pP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  <w:r w:rsidRPr="0001479E">
                        <w:rPr>
                          <w:sz w:val="24"/>
                          <w:szCs w:val="24"/>
                        </w:rPr>
                        <w:t>We are looking for an engaged and interested research assistant</w:t>
                      </w:r>
                      <w:r w:rsidR="008A687E">
                        <w:rPr>
                          <w:sz w:val="24"/>
                          <w:szCs w:val="24"/>
                        </w:rPr>
                        <w:t>, a BA</w:t>
                      </w:r>
                      <w:r w:rsidR="00D105F3">
                        <w:rPr>
                          <w:sz w:val="24"/>
                          <w:szCs w:val="24"/>
                        </w:rPr>
                        <w:t xml:space="preserve"> or MA</w:t>
                      </w:r>
                      <w:r w:rsidR="008A687E">
                        <w:rPr>
                          <w:sz w:val="24"/>
                          <w:szCs w:val="24"/>
                        </w:rPr>
                        <w:t xml:space="preserve"> student,</w:t>
                      </w:r>
                      <w:r w:rsidRPr="0001479E">
                        <w:rPr>
                          <w:sz w:val="24"/>
                          <w:szCs w:val="24"/>
                        </w:rPr>
                        <w:t xml:space="preserve"> who </w:t>
                      </w:r>
                      <w:r w:rsidR="00D105F3">
                        <w:rPr>
                          <w:sz w:val="24"/>
                          <w:szCs w:val="24"/>
                        </w:rPr>
                        <w:t>wants to conduct his/her BA/</w:t>
                      </w:r>
                      <w:proofErr w:type="spellStart"/>
                      <w:r w:rsidR="00D105F3">
                        <w:rPr>
                          <w:sz w:val="24"/>
                          <w:szCs w:val="24"/>
                        </w:rPr>
                        <w:t>MAthesis</w:t>
                      </w:r>
                      <w:proofErr w:type="spellEnd"/>
                      <w:r w:rsidR="00D105F3">
                        <w:rPr>
                          <w:sz w:val="24"/>
                          <w:szCs w:val="24"/>
                        </w:rPr>
                        <w:t xml:space="preserve"> in </w:t>
                      </w:r>
                      <w:r w:rsidR="00052EDB">
                        <w:rPr>
                          <w:sz w:val="24"/>
                          <w:szCs w:val="24"/>
                        </w:rPr>
                        <w:t>a</w:t>
                      </w:r>
                      <w:r w:rsidR="00D105F3">
                        <w:rPr>
                          <w:sz w:val="24"/>
                          <w:szCs w:val="24"/>
                        </w:rPr>
                        <w:t xml:space="preserve"> highly innovative and exciting research environment at the intersection between </w:t>
                      </w:r>
                      <w:r w:rsidR="00052EDB">
                        <w:rPr>
                          <w:sz w:val="24"/>
                          <w:szCs w:val="24"/>
                        </w:rPr>
                        <w:t>S</w:t>
                      </w:r>
                      <w:r w:rsidR="00D105F3">
                        <w:rPr>
                          <w:sz w:val="24"/>
                          <w:szCs w:val="24"/>
                        </w:rPr>
                        <w:t xml:space="preserve">ociology, </w:t>
                      </w:r>
                      <w:r w:rsidR="00052EDB">
                        <w:rPr>
                          <w:sz w:val="24"/>
                          <w:szCs w:val="24"/>
                        </w:rPr>
                        <w:t>B</w:t>
                      </w:r>
                      <w:r w:rsidR="00D105F3">
                        <w:rPr>
                          <w:sz w:val="24"/>
                          <w:szCs w:val="24"/>
                        </w:rPr>
                        <w:t>ioethics and Gender Studies</w:t>
                      </w:r>
                    </w:p>
                    <w:p w:rsidR="006C766E" w:rsidRPr="00052EDB" w:rsidRDefault="00052EDB" w:rsidP="00052EDB">
                      <w:pPr>
                        <w:spacing w:after="0"/>
                        <w:jc w:val="right"/>
                        <w:rPr>
                          <w:rFonts w:hint="cs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Research work includes o</w:t>
                      </w:r>
                      <w:r w:rsidR="008201C3" w:rsidRPr="0001479E">
                        <w:rPr>
                          <w:sz w:val="24"/>
                          <w:szCs w:val="24"/>
                        </w:rPr>
                        <w:t>rganiz</w:t>
                      </w:r>
                      <w:r>
                        <w:rPr>
                          <w:sz w:val="24"/>
                          <w:szCs w:val="24"/>
                        </w:rPr>
                        <w:t>ing</w:t>
                      </w:r>
                      <w:r w:rsidR="008201C3" w:rsidRPr="0001479E">
                        <w:rPr>
                          <w:sz w:val="24"/>
                          <w:szCs w:val="24"/>
                        </w:rPr>
                        <w:t xml:space="preserve"> and conduct</w:t>
                      </w:r>
                      <w:r>
                        <w:rPr>
                          <w:sz w:val="24"/>
                          <w:szCs w:val="24"/>
                        </w:rPr>
                        <w:t>ing</w:t>
                      </w:r>
                      <w:r w:rsidR="00D105F3">
                        <w:rPr>
                          <w:sz w:val="24"/>
                          <w:szCs w:val="24"/>
                        </w:rPr>
                        <w:t xml:space="preserve"> expert</w:t>
                      </w:r>
                      <w:r w:rsidR="008201C3" w:rsidRPr="0001479E">
                        <w:rPr>
                          <w:sz w:val="24"/>
                          <w:szCs w:val="24"/>
                        </w:rPr>
                        <w:t xml:space="preserve"> interviews in Germany.</w:t>
                      </w:r>
                    </w:p>
                    <w:p w:rsidR="006C766E" w:rsidRPr="0001479E" w:rsidRDefault="006C766E" w:rsidP="006C766E">
                      <w:pPr>
                        <w:spacing w:after="0"/>
                        <w:jc w:val="right"/>
                        <w:rPr>
                          <w:sz w:val="24"/>
                          <w:szCs w:val="24"/>
                          <w:rtl/>
                        </w:rPr>
                      </w:pPr>
                      <w:r w:rsidRPr="0001479E">
                        <w:rPr>
                          <w:sz w:val="24"/>
                          <w:szCs w:val="24"/>
                        </w:rPr>
                        <w:t xml:space="preserve">-Duration: </w:t>
                      </w:r>
                      <w:r w:rsidR="00D105F3">
                        <w:rPr>
                          <w:sz w:val="24"/>
                          <w:szCs w:val="24"/>
                        </w:rPr>
                        <w:t>3-6</w:t>
                      </w:r>
                      <w:r w:rsidRPr="0001479E">
                        <w:rPr>
                          <w:sz w:val="24"/>
                          <w:szCs w:val="24"/>
                        </w:rPr>
                        <w:t xml:space="preserve"> months</w:t>
                      </w:r>
                    </w:p>
                    <w:p w:rsidR="006C766E" w:rsidRPr="0001479E" w:rsidRDefault="006C766E" w:rsidP="006C766E">
                      <w:pPr>
                        <w:spacing w:after="0"/>
                        <w:jc w:val="right"/>
                        <w:rPr>
                          <w:sz w:val="24"/>
                          <w:szCs w:val="24"/>
                          <w:rtl/>
                        </w:rPr>
                      </w:pPr>
                      <w:r w:rsidRPr="0001479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1479E">
                        <w:rPr>
                          <w:sz w:val="24"/>
                          <w:szCs w:val="24"/>
                        </w:rPr>
                        <w:t xml:space="preserve">Interviews can serve as basis of the assistant's original analysis </w:t>
                      </w:r>
                      <w:r w:rsidRPr="0001479E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- </w:t>
                      </w:r>
                    </w:p>
                    <w:p w:rsidR="006C766E" w:rsidRPr="0001479E" w:rsidRDefault="006C766E" w:rsidP="006C766E">
                      <w:pP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  <w:r w:rsidRPr="0001479E">
                        <w:rPr>
                          <w:sz w:val="24"/>
                          <w:szCs w:val="24"/>
                        </w:rPr>
                        <w:t>- Deadline for application:</w:t>
                      </w:r>
                      <w:r w:rsidR="0001479E" w:rsidRPr="0001479E">
                        <w:rPr>
                          <w:sz w:val="24"/>
                          <w:szCs w:val="24"/>
                        </w:rPr>
                        <w:t xml:space="preserve"> Monday 29</w:t>
                      </w:r>
                      <w:r w:rsidR="0001479E" w:rsidRPr="0001479E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01479E" w:rsidRPr="0001479E">
                        <w:rPr>
                          <w:sz w:val="24"/>
                          <w:szCs w:val="24"/>
                        </w:rPr>
                        <w:t xml:space="preserve"> August 2016 (to </w:t>
                      </w:r>
                      <w:hyperlink r:id="rId9" w:history="1">
                        <w:r w:rsidR="0001479E" w:rsidRPr="0001479E">
                          <w:rPr>
                            <w:rStyle w:val="Hyperlink"/>
                            <w:sz w:val="24"/>
                            <w:szCs w:val="24"/>
                          </w:rPr>
                          <w:t>rimonn@post.bgu.ac.il</w:t>
                        </w:r>
                      </w:hyperlink>
                      <w:r w:rsidR="0001479E" w:rsidRPr="0001479E">
                        <w:rPr>
                          <w:sz w:val="24"/>
                          <w:szCs w:val="24"/>
                        </w:rPr>
                        <w:t xml:space="preserve">) </w:t>
                      </w:r>
                    </w:p>
                    <w:p w:rsidR="006C766E" w:rsidRDefault="006C766E" w:rsidP="006C766E">
                      <w:pPr>
                        <w:spacing w:after="0"/>
                        <w:jc w:val="right"/>
                        <w:rPr>
                          <w:sz w:val="20"/>
                          <w:szCs w:val="20"/>
                          <w:rtl/>
                        </w:rPr>
                      </w:pPr>
                    </w:p>
                    <w:p w:rsidR="008201C3" w:rsidRDefault="008201C3" w:rsidP="008201C3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AF15C0" w:rsidRPr="006C766E" w:rsidRDefault="008201C3" w:rsidP="006C766E">
                      <w:pPr>
                        <w:pStyle w:val="ListParagraph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C766E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2F2ACB" w:rsidRPr="003C3112">
        <w:rPr>
          <w:noProof/>
          <w:color w:val="0070C0"/>
          <w:sz w:val="28"/>
          <w:szCs w:val="28"/>
          <w:lang w:val="de-DE" w:eastAsia="zh-TW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2B810D" wp14:editId="330296FB">
                <wp:simplePos x="0" y="0"/>
                <wp:positionH relativeFrom="column">
                  <wp:posOffset>146050</wp:posOffset>
                </wp:positionH>
                <wp:positionV relativeFrom="paragraph">
                  <wp:posOffset>633730</wp:posOffset>
                </wp:positionV>
                <wp:extent cx="657225" cy="31432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DF1" w:rsidRDefault="00121DF1" w:rsidP="00121DF1">
                            <w:pPr>
                              <w:shd w:val="clear" w:color="auto" w:fill="00B0F0"/>
                              <w:bidi w:val="0"/>
                            </w:pPr>
                            <w:r>
                              <w:t>In Short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1.5pt;margin-top:49.9pt;width:51.7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" stroked="f">
                <v:textbox>
                  <w:txbxContent>
                    <w:p w:rsidR="00121DF1" w:rsidRDefault="00121DF1" w:rsidP="00121DF1">
                      <w:pPr>
                        <w:shd w:val="clear" w:color="auto" w:fill="00B0F0"/>
                        <w:bidi w:val="0"/>
                      </w:pPr>
                      <w:r>
                        <w:t>In Short</w:t>
                      </w:r>
                    </w:p>
                  </w:txbxContent>
                </v:textbox>
              </v:shape>
            </w:pict>
          </mc:Fallback>
        </mc:AlternateContent>
      </w:r>
      <w:r w:rsidR="00DB6AA8" w:rsidRPr="003C3112">
        <w:rPr>
          <w:b/>
          <w:bCs/>
          <w:i/>
          <w:iCs/>
          <w:color w:val="0070C0"/>
          <w:sz w:val="28"/>
          <w:szCs w:val="28"/>
        </w:rPr>
        <w:t>Research project:</w:t>
      </w:r>
      <w:r w:rsidR="00AF15C0" w:rsidRPr="003C3112">
        <w:rPr>
          <w:rFonts w:cstheme="majorBidi"/>
          <w:b/>
          <w:bCs/>
          <w:color w:val="0070C0"/>
          <w:sz w:val="28"/>
          <w:szCs w:val="28"/>
        </w:rPr>
        <w:t xml:space="preserve"> </w:t>
      </w:r>
      <w:r w:rsidR="00AF15C0" w:rsidRPr="003C3112">
        <w:rPr>
          <w:b/>
          <w:bCs/>
          <w:i/>
          <w:iCs/>
          <w:color w:val="0070C0"/>
          <w:sz w:val="28"/>
          <w:szCs w:val="28"/>
        </w:rPr>
        <w:t>The construction of time, timing and planning – a comparative case study of the social practice of egg freezing in Germany and Israel</w:t>
      </w:r>
      <w:r w:rsidR="00DB6AA8" w:rsidRPr="003C3112">
        <w:rPr>
          <w:b/>
          <w:bCs/>
          <w:i/>
          <w:iCs/>
          <w:color w:val="0070C0"/>
          <w:sz w:val="28"/>
          <w:szCs w:val="28"/>
        </w:rPr>
        <w:t xml:space="preserve"> </w:t>
      </w:r>
    </w:p>
    <w:p w:rsidR="00AF15C0" w:rsidRDefault="003C3112" w:rsidP="00B569A4">
      <w:pPr>
        <w:bidi w:val="0"/>
        <w:spacing w:after="0"/>
        <w:jc w:val="both"/>
        <w:rPr>
          <w:b/>
          <w:bCs/>
          <w:color w:val="0070C0"/>
          <w:sz w:val="28"/>
          <w:szCs w:val="28"/>
        </w:rPr>
      </w:pPr>
      <w:r w:rsidRPr="008A687E">
        <w:rPr>
          <w:b/>
          <w:bCs/>
          <w:color w:val="0070C0"/>
          <w:sz w:val="28"/>
          <w:szCs w:val="28"/>
        </w:rPr>
        <w:t>The Research Project:</w:t>
      </w:r>
    </w:p>
    <w:p w:rsidR="006F5665" w:rsidRDefault="006F5665" w:rsidP="00B569A4">
      <w:pPr>
        <w:bidi w:val="0"/>
        <w:spacing w:line="240" w:lineRule="auto"/>
        <w:jc w:val="both"/>
        <w:rPr>
          <w:sz w:val="24"/>
          <w:szCs w:val="24"/>
        </w:rPr>
      </w:pPr>
      <w:r w:rsidRPr="006F5665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research project is part of a Minerva </w:t>
      </w:r>
      <w:proofErr w:type="spellStart"/>
      <w:r w:rsidRPr="006F5665">
        <w:rPr>
          <w:sz w:val="24"/>
          <w:szCs w:val="24"/>
          <w:lang w:val="en-GB"/>
        </w:rPr>
        <w:t>Stiftung</w:t>
      </w:r>
      <w:proofErr w:type="spellEnd"/>
      <w:r>
        <w:rPr>
          <w:sz w:val="24"/>
          <w:szCs w:val="24"/>
        </w:rPr>
        <w:t xml:space="preserve"> post-doctoral fellowship. It is a</w:t>
      </w:r>
      <w:r w:rsidRPr="006F5665">
        <w:rPr>
          <w:sz w:val="24"/>
          <w:szCs w:val="24"/>
        </w:rPr>
        <w:t xml:space="preserve"> sociological </w:t>
      </w:r>
      <w:r>
        <w:rPr>
          <w:sz w:val="24"/>
          <w:szCs w:val="24"/>
        </w:rPr>
        <w:t xml:space="preserve">cross-cultural empirical </w:t>
      </w:r>
      <w:r w:rsidRPr="006F5665">
        <w:rPr>
          <w:sz w:val="24"/>
          <w:szCs w:val="24"/>
        </w:rPr>
        <w:t>research</w:t>
      </w:r>
      <w:r>
        <w:rPr>
          <w:sz w:val="24"/>
          <w:szCs w:val="24"/>
        </w:rPr>
        <w:t xml:space="preserve"> in the field of bioethics. The</w:t>
      </w:r>
      <w:r w:rsidRPr="006F56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research </w:t>
      </w:r>
      <w:r w:rsidRPr="006F5665">
        <w:rPr>
          <w:sz w:val="24"/>
          <w:szCs w:val="24"/>
        </w:rPr>
        <w:t xml:space="preserve">interested in </w:t>
      </w:r>
      <w:r>
        <w:rPr>
          <w:sz w:val="24"/>
          <w:szCs w:val="24"/>
        </w:rPr>
        <w:t>examining</w:t>
      </w:r>
      <w:r w:rsidRPr="006F5665">
        <w:rPr>
          <w:sz w:val="24"/>
          <w:szCs w:val="24"/>
        </w:rPr>
        <w:t xml:space="preserve"> how time, timing and planning </w:t>
      </w:r>
      <w:r w:rsidR="002F2ACB">
        <w:rPr>
          <w:sz w:val="24"/>
          <w:szCs w:val="24"/>
        </w:rPr>
        <w:t xml:space="preserve">is perceived and created in the context of social egg freezing. The current research stage will include interviews with relevant German professionals. </w:t>
      </w:r>
    </w:p>
    <w:p w:rsidR="003C3112" w:rsidRDefault="003C3112" w:rsidP="00A01A13">
      <w:pPr>
        <w:bidi w:val="0"/>
        <w:spacing w:after="0"/>
        <w:jc w:val="both"/>
        <w:rPr>
          <w:b/>
          <w:bCs/>
          <w:color w:val="0070C0"/>
          <w:sz w:val="28"/>
          <w:szCs w:val="28"/>
        </w:rPr>
      </w:pPr>
      <w:r w:rsidRPr="008A687E">
        <w:rPr>
          <w:b/>
          <w:bCs/>
          <w:color w:val="0070C0"/>
          <w:sz w:val="28"/>
          <w:szCs w:val="28"/>
        </w:rPr>
        <w:t>Scope and responsibilities:</w:t>
      </w:r>
    </w:p>
    <w:p w:rsidR="00571179" w:rsidRPr="00571179" w:rsidRDefault="00571179" w:rsidP="009A5A93">
      <w:pPr>
        <w:bidi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research assistant will contribute to activities related to qualitative data collection, conduct interviews, and will take part in data management such as transcription</w:t>
      </w:r>
      <w:r w:rsidR="00A01A13">
        <w:rPr>
          <w:sz w:val="24"/>
          <w:szCs w:val="24"/>
        </w:rPr>
        <w:t xml:space="preserve"> and possibly translation of a few German texts</w:t>
      </w:r>
      <w:r>
        <w:rPr>
          <w:sz w:val="24"/>
          <w:szCs w:val="24"/>
        </w:rPr>
        <w:t>. S/he will clos</w:t>
      </w:r>
      <w:r w:rsidR="00A01A13">
        <w:rPr>
          <w:sz w:val="24"/>
          <w:szCs w:val="24"/>
        </w:rPr>
        <w:t xml:space="preserve">ely work together with Dr. </w:t>
      </w:r>
      <w:proofErr w:type="spellStart"/>
      <w:r w:rsidR="00A01A13">
        <w:rPr>
          <w:sz w:val="24"/>
          <w:szCs w:val="24"/>
        </w:rPr>
        <w:t>Nitzan</w:t>
      </w:r>
      <w:proofErr w:type="spellEnd"/>
      <w:r w:rsidR="00A01A13">
        <w:rPr>
          <w:sz w:val="24"/>
          <w:szCs w:val="24"/>
        </w:rPr>
        <w:t xml:space="preserve"> </w:t>
      </w:r>
      <w:proofErr w:type="spellStart"/>
      <w:r w:rsidR="00A01A13">
        <w:rPr>
          <w:sz w:val="24"/>
          <w:szCs w:val="24"/>
        </w:rPr>
        <w:t>Rimon-Zarfaty</w:t>
      </w:r>
      <w:proofErr w:type="spellEnd"/>
      <w:r w:rsidR="00A01A13">
        <w:rPr>
          <w:sz w:val="24"/>
          <w:szCs w:val="24"/>
        </w:rPr>
        <w:t xml:space="preserve"> (a post-doctoral fellow). </w:t>
      </w:r>
      <w:r w:rsidR="00A01A13" w:rsidRPr="00A01A13">
        <w:rPr>
          <w:sz w:val="24"/>
          <w:szCs w:val="24"/>
        </w:rPr>
        <w:t>Research data can also serve for the assistant own independent</w:t>
      </w:r>
      <w:r w:rsidR="009A5A93">
        <w:rPr>
          <w:sz w:val="24"/>
          <w:szCs w:val="24"/>
        </w:rPr>
        <w:t xml:space="preserve"> analysis which will be supported, guided and supervised by Dr. </w:t>
      </w:r>
      <w:proofErr w:type="spellStart"/>
      <w:r w:rsidR="009A5A93">
        <w:rPr>
          <w:sz w:val="24"/>
          <w:szCs w:val="24"/>
        </w:rPr>
        <w:t>Rimon-Zarfaty</w:t>
      </w:r>
      <w:proofErr w:type="spellEnd"/>
      <w:r w:rsidR="00D105F3">
        <w:rPr>
          <w:sz w:val="24"/>
          <w:szCs w:val="24"/>
        </w:rPr>
        <w:t xml:space="preserve"> and Prof. Dr</w:t>
      </w:r>
      <w:r w:rsidR="009A5A93">
        <w:rPr>
          <w:sz w:val="24"/>
          <w:szCs w:val="24"/>
        </w:rPr>
        <w:t>.</w:t>
      </w:r>
      <w:r w:rsidR="00D105F3">
        <w:rPr>
          <w:sz w:val="24"/>
          <w:szCs w:val="24"/>
        </w:rPr>
        <w:t xml:space="preserve"> Silke Schicktanz</w:t>
      </w:r>
      <w:r w:rsidR="00052EDB">
        <w:rPr>
          <w:sz w:val="24"/>
          <w:szCs w:val="24"/>
        </w:rPr>
        <w:t>.</w:t>
      </w:r>
      <w:r w:rsidR="009A5A93">
        <w:rPr>
          <w:sz w:val="24"/>
          <w:szCs w:val="24"/>
        </w:rPr>
        <w:t xml:space="preserve"> </w:t>
      </w:r>
    </w:p>
    <w:p w:rsidR="003C3112" w:rsidRDefault="003C3112" w:rsidP="00FA3687">
      <w:pPr>
        <w:bidi w:val="0"/>
        <w:spacing w:after="0"/>
        <w:jc w:val="both"/>
        <w:rPr>
          <w:b/>
          <w:bCs/>
          <w:color w:val="0070C0"/>
          <w:sz w:val="28"/>
          <w:szCs w:val="28"/>
        </w:rPr>
      </w:pPr>
      <w:r w:rsidRPr="008A687E">
        <w:rPr>
          <w:b/>
          <w:bCs/>
          <w:color w:val="0070C0"/>
          <w:sz w:val="28"/>
          <w:szCs w:val="28"/>
        </w:rPr>
        <w:t>Qualifications required:</w:t>
      </w:r>
    </w:p>
    <w:p w:rsidR="009A5A93" w:rsidRDefault="009A5A93" w:rsidP="005C003D">
      <w:pPr>
        <w:pStyle w:val="Listenabsatz"/>
        <w:numPr>
          <w:ilvl w:val="0"/>
          <w:numId w:val="2"/>
        </w:numPr>
        <w:bidi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FA3687">
        <w:rPr>
          <w:sz w:val="24"/>
          <w:szCs w:val="24"/>
        </w:rPr>
        <w:t>n enthusiastic</w:t>
      </w:r>
      <w:r>
        <w:rPr>
          <w:sz w:val="24"/>
          <w:szCs w:val="24"/>
        </w:rPr>
        <w:t xml:space="preserve"> B.A</w:t>
      </w:r>
      <w:r w:rsidR="00D105F3">
        <w:rPr>
          <w:sz w:val="24"/>
          <w:szCs w:val="24"/>
        </w:rPr>
        <w:t xml:space="preserve"> or M.A.</w:t>
      </w:r>
      <w:r>
        <w:rPr>
          <w:sz w:val="24"/>
          <w:szCs w:val="24"/>
        </w:rPr>
        <w:t xml:space="preserve"> student in the fields of social sciences</w:t>
      </w:r>
      <w:r w:rsidR="00C05FCF">
        <w:rPr>
          <w:sz w:val="24"/>
          <w:szCs w:val="24"/>
        </w:rPr>
        <w:t xml:space="preserve"> </w:t>
      </w:r>
      <w:r>
        <w:rPr>
          <w:sz w:val="24"/>
          <w:szCs w:val="24"/>
        </w:rPr>
        <w:t>/ philosophy</w:t>
      </w:r>
      <w:r w:rsidR="00D105F3">
        <w:rPr>
          <w:sz w:val="24"/>
          <w:szCs w:val="24"/>
        </w:rPr>
        <w:t>, Gender Studies</w:t>
      </w:r>
      <w:r>
        <w:rPr>
          <w:sz w:val="24"/>
          <w:szCs w:val="24"/>
        </w:rPr>
        <w:t xml:space="preserve"> and </w:t>
      </w:r>
      <w:r w:rsidR="00D105F3">
        <w:rPr>
          <w:sz w:val="24"/>
          <w:szCs w:val="24"/>
        </w:rPr>
        <w:t>bio</w:t>
      </w:r>
      <w:r>
        <w:rPr>
          <w:sz w:val="24"/>
          <w:szCs w:val="24"/>
        </w:rPr>
        <w:t>ethics or related fields</w:t>
      </w:r>
    </w:p>
    <w:p w:rsidR="009A5A93" w:rsidRDefault="009A5A93" w:rsidP="005C003D">
      <w:pPr>
        <w:pStyle w:val="Listenabsatz"/>
        <w:numPr>
          <w:ilvl w:val="0"/>
          <w:numId w:val="2"/>
        </w:numPr>
        <w:bidi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Excellent proficiency in German and very good proficiency in English</w:t>
      </w:r>
    </w:p>
    <w:p w:rsidR="008A687E" w:rsidRDefault="008A687E" w:rsidP="00FA3687">
      <w:pPr>
        <w:bidi w:val="0"/>
        <w:spacing w:after="0"/>
        <w:jc w:val="both"/>
        <w:rPr>
          <w:b/>
          <w:bCs/>
          <w:color w:val="0070C0"/>
          <w:sz w:val="28"/>
          <w:szCs w:val="28"/>
        </w:rPr>
      </w:pPr>
      <w:r w:rsidRPr="008A687E">
        <w:rPr>
          <w:b/>
          <w:bCs/>
          <w:color w:val="0070C0"/>
          <w:sz w:val="28"/>
          <w:szCs w:val="28"/>
        </w:rPr>
        <w:t>What do we offer?</w:t>
      </w:r>
    </w:p>
    <w:p w:rsidR="005C003D" w:rsidRPr="008941C9" w:rsidRDefault="005C003D" w:rsidP="005C003D">
      <w:pPr>
        <w:pStyle w:val="Default"/>
      </w:pPr>
      <w:r w:rsidRPr="008941C9">
        <w:t>- Interesting international oriented research team work</w:t>
      </w:r>
    </w:p>
    <w:p w:rsidR="005C003D" w:rsidRPr="008941C9" w:rsidRDefault="005C003D" w:rsidP="005C003D">
      <w:pPr>
        <w:pStyle w:val="Default"/>
      </w:pPr>
      <w:r w:rsidRPr="008941C9">
        <w:t>- Insight into an empirical research project</w:t>
      </w:r>
    </w:p>
    <w:p w:rsidR="005C003D" w:rsidRDefault="005C003D" w:rsidP="00C006BD">
      <w:pPr>
        <w:pStyle w:val="Default"/>
        <w:spacing w:after="240"/>
      </w:pPr>
      <w:r w:rsidRPr="008941C9">
        <w:t>-</w:t>
      </w:r>
      <w:r w:rsidR="008941C9">
        <w:t xml:space="preserve"> S</w:t>
      </w:r>
      <w:r w:rsidRPr="008941C9">
        <w:t>upportive work environment</w:t>
      </w:r>
    </w:p>
    <w:p w:rsidR="008A687E" w:rsidRPr="008A687E" w:rsidRDefault="008A687E" w:rsidP="005C3F77">
      <w:pPr>
        <w:bidi w:val="0"/>
        <w:spacing w:after="0"/>
        <w:jc w:val="both"/>
        <w:rPr>
          <w:b/>
          <w:bCs/>
          <w:color w:val="0070C0"/>
          <w:sz w:val="28"/>
          <w:szCs w:val="28"/>
        </w:rPr>
      </w:pPr>
      <w:r w:rsidRPr="008A687E">
        <w:rPr>
          <w:b/>
          <w:bCs/>
          <w:color w:val="0070C0"/>
          <w:sz w:val="28"/>
          <w:szCs w:val="28"/>
        </w:rPr>
        <w:t>To apply:</w:t>
      </w:r>
    </w:p>
    <w:p w:rsidR="00FA3687" w:rsidRPr="008941C9" w:rsidRDefault="00FA3687" w:rsidP="00FA3687">
      <w:pPr>
        <w:pStyle w:val="Default"/>
        <w:rPr>
          <w:b/>
          <w:bCs/>
        </w:rPr>
      </w:pPr>
      <w:r w:rsidRPr="008941C9">
        <w:t xml:space="preserve">Please send your CV to </w:t>
      </w:r>
      <w:hyperlink r:id="rId10" w:history="1">
        <w:r w:rsidRPr="008941C9">
          <w:rPr>
            <w:rStyle w:val="Hyperlink"/>
          </w:rPr>
          <w:t>rimonn@post.bgu.ac.il</w:t>
        </w:r>
      </w:hyperlink>
      <w:r w:rsidRPr="008941C9">
        <w:rPr>
          <w:b/>
          <w:bCs/>
        </w:rPr>
        <w:t xml:space="preserve"> </w:t>
      </w:r>
    </w:p>
    <w:p w:rsidR="00FA3687" w:rsidRPr="008941C9" w:rsidRDefault="00FA3687" w:rsidP="00FA3687">
      <w:pPr>
        <w:pStyle w:val="Default"/>
      </w:pPr>
      <w:r w:rsidRPr="008941C9">
        <w:rPr>
          <w:b/>
          <w:bCs/>
        </w:rPr>
        <w:t xml:space="preserve">Closing date: </w:t>
      </w:r>
      <w:r w:rsidRPr="008941C9">
        <w:t xml:space="preserve">29/08/2016 </w:t>
      </w:r>
    </w:p>
    <w:p w:rsidR="008A687E" w:rsidRPr="008941C9" w:rsidRDefault="00FA3687" w:rsidP="00B569A4">
      <w:pPr>
        <w:bidi w:val="0"/>
        <w:jc w:val="both"/>
        <w:rPr>
          <w:color w:val="00B050"/>
          <w:sz w:val="24"/>
          <w:szCs w:val="24"/>
          <w:rtl/>
        </w:rPr>
      </w:pPr>
      <w:r w:rsidRPr="008941C9">
        <w:rPr>
          <w:sz w:val="24"/>
          <w:szCs w:val="24"/>
        </w:rPr>
        <w:t xml:space="preserve">If you have any questions, please do not hesitate to write </w:t>
      </w:r>
      <w:r w:rsidR="00B569A4" w:rsidRPr="008941C9">
        <w:rPr>
          <w:sz w:val="24"/>
          <w:szCs w:val="24"/>
        </w:rPr>
        <w:t>to</w:t>
      </w:r>
      <w:r w:rsidRPr="008941C9">
        <w:rPr>
          <w:sz w:val="24"/>
          <w:szCs w:val="24"/>
        </w:rPr>
        <w:t xml:space="preserve">: </w:t>
      </w:r>
      <w:hyperlink r:id="rId11" w:history="1">
        <w:r w:rsidRPr="008941C9">
          <w:rPr>
            <w:rStyle w:val="Hyperlink"/>
            <w:sz w:val="24"/>
            <w:szCs w:val="24"/>
          </w:rPr>
          <w:t>rimonn@post.bgu.ac.il</w:t>
        </w:r>
      </w:hyperlink>
    </w:p>
    <w:sectPr w:rsidR="008A687E" w:rsidRPr="008941C9" w:rsidSect="00E21DD5">
      <w:pgSz w:w="11906" w:h="16838"/>
      <w:pgMar w:top="851" w:right="1134" w:bottom="851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93E60"/>
    <w:multiLevelType w:val="hybridMultilevel"/>
    <w:tmpl w:val="46129592"/>
    <w:lvl w:ilvl="0" w:tplc="946C72F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9B28BF"/>
    <w:multiLevelType w:val="hybridMultilevel"/>
    <w:tmpl w:val="DD849DA8"/>
    <w:lvl w:ilvl="0" w:tplc="9F389A4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AA8"/>
    <w:rsid w:val="00002355"/>
    <w:rsid w:val="00006850"/>
    <w:rsid w:val="000114A6"/>
    <w:rsid w:val="0001479E"/>
    <w:rsid w:val="00015279"/>
    <w:rsid w:val="00017F87"/>
    <w:rsid w:val="00021C13"/>
    <w:rsid w:val="000251C1"/>
    <w:rsid w:val="0003022B"/>
    <w:rsid w:val="0004279A"/>
    <w:rsid w:val="000515A6"/>
    <w:rsid w:val="00052EDB"/>
    <w:rsid w:val="00054F37"/>
    <w:rsid w:val="0006077B"/>
    <w:rsid w:val="000625D4"/>
    <w:rsid w:val="000667FE"/>
    <w:rsid w:val="00067ED4"/>
    <w:rsid w:val="0007050A"/>
    <w:rsid w:val="00077A7B"/>
    <w:rsid w:val="00077D6A"/>
    <w:rsid w:val="000812E3"/>
    <w:rsid w:val="000844FE"/>
    <w:rsid w:val="000876A5"/>
    <w:rsid w:val="0009526D"/>
    <w:rsid w:val="00095948"/>
    <w:rsid w:val="00096150"/>
    <w:rsid w:val="000A193C"/>
    <w:rsid w:val="000A2557"/>
    <w:rsid w:val="000B5C8C"/>
    <w:rsid w:val="000B6B55"/>
    <w:rsid w:val="000C0E32"/>
    <w:rsid w:val="000C2928"/>
    <w:rsid w:val="000C29CA"/>
    <w:rsid w:val="000C37D0"/>
    <w:rsid w:val="000C6A25"/>
    <w:rsid w:val="000D083F"/>
    <w:rsid w:val="000D10C8"/>
    <w:rsid w:val="000E10E5"/>
    <w:rsid w:val="000F0B32"/>
    <w:rsid w:val="000F383A"/>
    <w:rsid w:val="000F4543"/>
    <w:rsid w:val="000F69A4"/>
    <w:rsid w:val="00100740"/>
    <w:rsid w:val="00111BEA"/>
    <w:rsid w:val="001147F1"/>
    <w:rsid w:val="00121DF1"/>
    <w:rsid w:val="00122B9C"/>
    <w:rsid w:val="00124155"/>
    <w:rsid w:val="0012513F"/>
    <w:rsid w:val="001272E6"/>
    <w:rsid w:val="00131F6D"/>
    <w:rsid w:val="00136367"/>
    <w:rsid w:val="00143263"/>
    <w:rsid w:val="00144072"/>
    <w:rsid w:val="00145769"/>
    <w:rsid w:val="001466D2"/>
    <w:rsid w:val="00152E6E"/>
    <w:rsid w:val="00156CA9"/>
    <w:rsid w:val="0016302B"/>
    <w:rsid w:val="00164956"/>
    <w:rsid w:val="00166D07"/>
    <w:rsid w:val="00172CB1"/>
    <w:rsid w:val="00174904"/>
    <w:rsid w:val="00177653"/>
    <w:rsid w:val="00182288"/>
    <w:rsid w:val="001833A8"/>
    <w:rsid w:val="00193DA7"/>
    <w:rsid w:val="00194717"/>
    <w:rsid w:val="00194B98"/>
    <w:rsid w:val="001B1C25"/>
    <w:rsid w:val="001B22EA"/>
    <w:rsid w:val="001B26B6"/>
    <w:rsid w:val="001B3AFA"/>
    <w:rsid w:val="001B6FCE"/>
    <w:rsid w:val="001B70D2"/>
    <w:rsid w:val="001C197E"/>
    <w:rsid w:val="001D0356"/>
    <w:rsid w:val="001D59C2"/>
    <w:rsid w:val="001E27A6"/>
    <w:rsid w:val="001E4AC5"/>
    <w:rsid w:val="001F214A"/>
    <w:rsid w:val="00202AEA"/>
    <w:rsid w:val="00203752"/>
    <w:rsid w:val="002057FF"/>
    <w:rsid w:val="00207230"/>
    <w:rsid w:val="00220542"/>
    <w:rsid w:val="002206AF"/>
    <w:rsid w:val="00226DF3"/>
    <w:rsid w:val="002273EB"/>
    <w:rsid w:val="002352B6"/>
    <w:rsid w:val="00237915"/>
    <w:rsid w:val="00237B01"/>
    <w:rsid w:val="002401F1"/>
    <w:rsid w:val="00241940"/>
    <w:rsid w:val="0024431D"/>
    <w:rsid w:val="00247B17"/>
    <w:rsid w:val="0025097A"/>
    <w:rsid w:val="0025300E"/>
    <w:rsid w:val="00255AD3"/>
    <w:rsid w:val="00257424"/>
    <w:rsid w:val="0026503C"/>
    <w:rsid w:val="00265708"/>
    <w:rsid w:val="00270343"/>
    <w:rsid w:val="00271093"/>
    <w:rsid w:val="0027169C"/>
    <w:rsid w:val="00277705"/>
    <w:rsid w:val="00281888"/>
    <w:rsid w:val="00281989"/>
    <w:rsid w:val="002837C6"/>
    <w:rsid w:val="0028583B"/>
    <w:rsid w:val="002864D5"/>
    <w:rsid w:val="002879E2"/>
    <w:rsid w:val="00290F69"/>
    <w:rsid w:val="002923F4"/>
    <w:rsid w:val="002953B6"/>
    <w:rsid w:val="002967D9"/>
    <w:rsid w:val="00297C63"/>
    <w:rsid w:val="002A0793"/>
    <w:rsid w:val="002A4A74"/>
    <w:rsid w:val="002A63C1"/>
    <w:rsid w:val="002A67BB"/>
    <w:rsid w:val="002B794D"/>
    <w:rsid w:val="002C0869"/>
    <w:rsid w:val="002C6DA1"/>
    <w:rsid w:val="002E1197"/>
    <w:rsid w:val="002E6670"/>
    <w:rsid w:val="002F2265"/>
    <w:rsid w:val="002F2ACB"/>
    <w:rsid w:val="002F472D"/>
    <w:rsid w:val="0030032F"/>
    <w:rsid w:val="003029CF"/>
    <w:rsid w:val="00305903"/>
    <w:rsid w:val="00307372"/>
    <w:rsid w:val="00312783"/>
    <w:rsid w:val="003208F6"/>
    <w:rsid w:val="00321CE5"/>
    <w:rsid w:val="00322829"/>
    <w:rsid w:val="00324FDB"/>
    <w:rsid w:val="003309BD"/>
    <w:rsid w:val="0033642C"/>
    <w:rsid w:val="00336553"/>
    <w:rsid w:val="003370AC"/>
    <w:rsid w:val="003401BE"/>
    <w:rsid w:val="00340CC2"/>
    <w:rsid w:val="00342D1B"/>
    <w:rsid w:val="00345241"/>
    <w:rsid w:val="003469ED"/>
    <w:rsid w:val="00353EAF"/>
    <w:rsid w:val="00354307"/>
    <w:rsid w:val="00357D16"/>
    <w:rsid w:val="00363D8D"/>
    <w:rsid w:val="00370996"/>
    <w:rsid w:val="00371174"/>
    <w:rsid w:val="00371DD1"/>
    <w:rsid w:val="00375D88"/>
    <w:rsid w:val="00376C17"/>
    <w:rsid w:val="00377B1D"/>
    <w:rsid w:val="00383E84"/>
    <w:rsid w:val="00384257"/>
    <w:rsid w:val="00387DE7"/>
    <w:rsid w:val="00391521"/>
    <w:rsid w:val="00391D32"/>
    <w:rsid w:val="003A2799"/>
    <w:rsid w:val="003A76CA"/>
    <w:rsid w:val="003B2E3F"/>
    <w:rsid w:val="003C2461"/>
    <w:rsid w:val="003C3112"/>
    <w:rsid w:val="003C479E"/>
    <w:rsid w:val="003D4F70"/>
    <w:rsid w:val="003D5994"/>
    <w:rsid w:val="003E0887"/>
    <w:rsid w:val="003E6232"/>
    <w:rsid w:val="003F26D8"/>
    <w:rsid w:val="003F7AED"/>
    <w:rsid w:val="00405A23"/>
    <w:rsid w:val="00423ED0"/>
    <w:rsid w:val="004245BC"/>
    <w:rsid w:val="004262EA"/>
    <w:rsid w:val="00430B2B"/>
    <w:rsid w:val="00430B6A"/>
    <w:rsid w:val="004348C5"/>
    <w:rsid w:val="004354E5"/>
    <w:rsid w:val="004377F0"/>
    <w:rsid w:val="00442566"/>
    <w:rsid w:val="00467A88"/>
    <w:rsid w:val="00471E69"/>
    <w:rsid w:val="00476AF2"/>
    <w:rsid w:val="00480A49"/>
    <w:rsid w:val="00482FA2"/>
    <w:rsid w:val="00487C59"/>
    <w:rsid w:val="00491FD3"/>
    <w:rsid w:val="0049407D"/>
    <w:rsid w:val="00496A2B"/>
    <w:rsid w:val="004A0A95"/>
    <w:rsid w:val="004A0D1B"/>
    <w:rsid w:val="004A1E8F"/>
    <w:rsid w:val="004A3ECC"/>
    <w:rsid w:val="004A44BE"/>
    <w:rsid w:val="004A7E48"/>
    <w:rsid w:val="004B211D"/>
    <w:rsid w:val="004B2891"/>
    <w:rsid w:val="004D4288"/>
    <w:rsid w:val="004D785E"/>
    <w:rsid w:val="004F07C3"/>
    <w:rsid w:val="004F386D"/>
    <w:rsid w:val="004F3A6D"/>
    <w:rsid w:val="004F4BB6"/>
    <w:rsid w:val="004F4F02"/>
    <w:rsid w:val="004F6530"/>
    <w:rsid w:val="00501632"/>
    <w:rsid w:val="00501F4D"/>
    <w:rsid w:val="00501FF5"/>
    <w:rsid w:val="0050430A"/>
    <w:rsid w:val="0050521B"/>
    <w:rsid w:val="00505327"/>
    <w:rsid w:val="00514AA3"/>
    <w:rsid w:val="00521FCD"/>
    <w:rsid w:val="005247A8"/>
    <w:rsid w:val="0052514B"/>
    <w:rsid w:val="00527EEA"/>
    <w:rsid w:val="00532405"/>
    <w:rsid w:val="00533034"/>
    <w:rsid w:val="00541085"/>
    <w:rsid w:val="005417E9"/>
    <w:rsid w:val="00542ACD"/>
    <w:rsid w:val="00554671"/>
    <w:rsid w:val="00555BD7"/>
    <w:rsid w:val="0055748A"/>
    <w:rsid w:val="0056267C"/>
    <w:rsid w:val="00563AE3"/>
    <w:rsid w:val="00564A58"/>
    <w:rsid w:val="00571179"/>
    <w:rsid w:val="00572E24"/>
    <w:rsid w:val="00572F07"/>
    <w:rsid w:val="005A2C52"/>
    <w:rsid w:val="005A3E73"/>
    <w:rsid w:val="005A3F84"/>
    <w:rsid w:val="005A6DAD"/>
    <w:rsid w:val="005B37B6"/>
    <w:rsid w:val="005B4B5C"/>
    <w:rsid w:val="005B7D2D"/>
    <w:rsid w:val="005C003D"/>
    <w:rsid w:val="005C0066"/>
    <w:rsid w:val="005C3F77"/>
    <w:rsid w:val="005C41FA"/>
    <w:rsid w:val="005D24C5"/>
    <w:rsid w:val="005D4127"/>
    <w:rsid w:val="005D5532"/>
    <w:rsid w:val="005D5CEB"/>
    <w:rsid w:val="005D71C9"/>
    <w:rsid w:val="005E49F4"/>
    <w:rsid w:val="005E66F9"/>
    <w:rsid w:val="005E73A0"/>
    <w:rsid w:val="005F12E1"/>
    <w:rsid w:val="005F65C6"/>
    <w:rsid w:val="00612851"/>
    <w:rsid w:val="00612F5E"/>
    <w:rsid w:val="00617D56"/>
    <w:rsid w:val="006212C4"/>
    <w:rsid w:val="006232A5"/>
    <w:rsid w:val="006244AD"/>
    <w:rsid w:val="00627CC7"/>
    <w:rsid w:val="00631E05"/>
    <w:rsid w:val="006372CD"/>
    <w:rsid w:val="006439BA"/>
    <w:rsid w:val="006454D3"/>
    <w:rsid w:val="00646C38"/>
    <w:rsid w:val="0065093A"/>
    <w:rsid w:val="00651B6B"/>
    <w:rsid w:val="0065535A"/>
    <w:rsid w:val="00661686"/>
    <w:rsid w:val="00661C59"/>
    <w:rsid w:val="006671B8"/>
    <w:rsid w:val="00670F31"/>
    <w:rsid w:val="0067287B"/>
    <w:rsid w:val="00676967"/>
    <w:rsid w:val="0068354F"/>
    <w:rsid w:val="006849AB"/>
    <w:rsid w:val="006866B3"/>
    <w:rsid w:val="00690220"/>
    <w:rsid w:val="006A0448"/>
    <w:rsid w:val="006A17A7"/>
    <w:rsid w:val="006A3EEC"/>
    <w:rsid w:val="006A4D6D"/>
    <w:rsid w:val="006B0061"/>
    <w:rsid w:val="006B0142"/>
    <w:rsid w:val="006B7DD0"/>
    <w:rsid w:val="006C086E"/>
    <w:rsid w:val="006C3588"/>
    <w:rsid w:val="006C766E"/>
    <w:rsid w:val="006D15F5"/>
    <w:rsid w:val="006F5665"/>
    <w:rsid w:val="006F7432"/>
    <w:rsid w:val="00703274"/>
    <w:rsid w:val="00706B91"/>
    <w:rsid w:val="00711F1A"/>
    <w:rsid w:val="00713D85"/>
    <w:rsid w:val="00716037"/>
    <w:rsid w:val="00724883"/>
    <w:rsid w:val="00725C97"/>
    <w:rsid w:val="00730E09"/>
    <w:rsid w:val="00731930"/>
    <w:rsid w:val="00732F59"/>
    <w:rsid w:val="00733D89"/>
    <w:rsid w:val="00734429"/>
    <w:rsid w:val="00737922"/>
    <w:rsid w:val="0074058B"/>
    <w:rsid w:val="00745535"/>
    <w:rsid w:val="007536D8"/>
    <w:rsid w:val="007612BD"/>
    <w:rsid w:val="00762163"/>
    <w:rsid w:val="00764068"/>
    <w:rsid w:val="00767F86"/>
    <w:rsid w:val="0077088F"/>
    <w:rsid w:val="00773ED3"/>
    <w:rsid w:val="00774405"/>
    <w:rsid w:val="007765B9"/>
    <w:rsid w:val="00784623"/>
    <w:rsid w:val="00784A78"/>
    <w:rsid w:val="00790F48"/>
    <w:rsid w:val="007940F7"/>
    <w:rsid w:val="007961BE"/>
    <w:rsid w:val="007A041D"/>
    <w:rsid w:val="007A1E9F"/>
    <w:rsid w:val="007A2C84"/>
    <w:rsid w:val="007A6325"/>
    <w:rsid w:val="007B7DD3"/>
    <w:rsid w:val="007C10B6"/>
    <w:rsid w:val="007C26C1"/>
    <w:rsid w:val="007D0D65"/>
    <w:rsid w:val="007D13EB"/>
    <w:rsid w:val="007E00FE"/>
    <w:rsid w:val="007E50BE"/>
    <w:rsid w:val="007F4CA8"/>
    <w:rsid w:val="007F61D9"/>
    <w:rsid w:val="00805667"/>
    <w:rsid w:val="00807C6C"/>
    <w:rsid w:val="00814132"/>
    <w:rsid w:val="008201C3"/>
    <w:rsid w:val="00822EEA"/>
    <w:rsid w:val="008257A5"/>
    <w:rsid w:val="00836F3A"/>
    <w:rsid w:val="00843C41"/>
    <w:rsid w:val="00845ACE"/>
    <w:rsid w:val="00845C20"/>
    <w:rsid w:val="00845E55"/>
    <w:rsid w:val="00851578"/>
    <w:rsid w:val="008520F7"/>
    <w:rsid w:val="00853872"/>
    <w:rsid w:val="00854865"/>
    <w:rsid w:val="008566C0"/>
    <w:rsid w:val="008615F3"/>
    <w:rsid w:val="008626D1"/>
    <w:rsid w:val="008666F9"/>
    <w:rsid w:val="00870EBB"/>
    <w:rsid w:val="0088454C"/>
    <w:rsid w:val="008915E6"/>
    <w:rsid w:val="00891D08"/>
    <w:rsid w:val="008941C9"/>
    <w:rsid w:val="008A2EA1"/>
    <w:rsid w:val="008A5F57"/>
    <w:rsid w:val="008A687E"/>
    <w:rsid w:val="008B5CF8"/>
    <w:rsid w:val="008C17C6"/>
    <w:rsid w:val="008C2403"/>
    <w:rsid w:val="008C4D56"/>
    <w:rsid w:val="008C527D"/>
    <w:rsid w:val="008C6402"/>
    <w:rsid w:val="008D2283"/>
    <w:rsid w:val="008D6052"/>
    <w:rsid w:val="008D78F1"/>
    <w:rsid w:val="008D7C46"/>
    <w:rsid w:val="008E1124"/>
    <w:rsid w:val="008E4B62"/>
    <w:rsid w:val="008E63AC"/>
    <w:rsid w:val="008F10F0"/>
    <w:rsid w:val="008F775D"/>
    <w:rsid w:val="008F78D8"/>
    <w:rsid w:val="00900127"/>
    <w:rsid w:val="009063D3"/>
    <w:rsid w:val="0091093B"/>
    <w:rsid w:val="009163E3"/>
    <w:rsid w:val="00924904"/>
    <w:rsid w:val="00925665"/>
    <w:rsid w:val="009429D3"/>
    <w:rsid w:val="00951F36"/>
    <w:rsid w:val="00954389"/>
    <w:rsid w:val="0096001B"/>
    <w:rsid w:val="0096130C"/>
    <w:rsid w:val="0096173E"/>
    <w:rsid w:val="00961CAC"/>
    <w:rsid w:val="0096498E"/>
    <w:rsid w:val="009662D1"/>
    <w:rsid w:val="00971389"/>
    <w:rsid w:val="00971630"/>
    <w:rsid w:val="00977109"/>
    <w:rsid w:val="00981662"/>
    <w:rsid w:val="00983458"/>
    <w:rsid w:val="00987408"/>
    <w:rsid w:val="0099057B"/>
    <w:rsid w:val="00995A78"/>
    <w:rsid w:val="00995FEC"/>
    <w:rsid w:val="009A49C9"/>
    <w:rsid w:val="009A5A93"/>
    <w:rsid w:val="009B0F89"/>
    <w:rsid w:val="009B1261"/>
    <w:rsid w:val="009B1F7E"/>
    <w:rsid w:val="009B476C"/>
    <w:rsid w:val="009C09B1"/>
    <w:rsid w:val="009D1834"/>
    <w:rsid w:val="009D47A7"/>
    <w:rsid w:val="009D52AB"/>
    <w:rsid w:val="009D60F9"/>
    <w:rsid w:val="009E3E79"/>
    <w:rsid w:val="009E6EE4"/>
    <w:rsid w:val="009F0050"/>
    <w:rsid w:val="00A0152F"/>
    <w:rsid w:val="00A01A13"/>
    <w:rsid w:val="00A0273F"/>
    <w:rsid w:val="00A0351E"/>
    <w:rsid w:val="00A050D5"/>
    <w:rsid w:val="00A162A0"/>
    <w:rsid w:val="00A216F8"/>
    <w:rsid w:val="00A22779"/>
    <w:rsid w:val="00A231F1"/>
    <w:rsid w:val="00A263F0"/>
    <w:rsid w:val="00A26F87"/>
    <w:rsid w:val="00A2784E"/>
    <w:rsid w:val="00A33C37"/>
    <w:rsid w:val="00A348DB"/>
    <w:rsid w:val="00A34F7B"/>
    <w:rsid w:val="00A37729"/>
    <w:rsid w:val="00A4049C"/>
    <w:rsid w:val="00A4247F"/>
    <w:rsid w:val="00A424A5"/>
    <w:rsid w:val="00A44CC1"/>
    <w:rsid w:val="00A46C09"/>
    <w:rsid w:val="00A52149"/>
    <w:rsid w:val="00A53420"/>
    <w:rsid w:val="00A54392"/>
    <w:rsid w:val="00A5520B"/>
    <w:rsid w:val="00A61308"/>
    <w:rsid w:val="00A65F79"/>
    <w:rsid w:val="00A73D62"/>
    <w:rsid w:val="00A763EB"/>
    <w:rsid w:val="00A92C82"/>
    <w:rsid w:val="00A952B8"/>
    <w:rsid w:val="00AA0A9E"/>
    <w:rsid w:val="00AA0C1B"/>
    <w:rsid w:val="00AA211B"/>
    <w:rsid w:val="00AA3231"/>
    <w:rsid w:val="00AA6D1A"/>
    <w:rsid w:val="00AB2ED1"/>
    <w:rsid w:val="00AB6E7D"/>
    <w:rsid w:val="00AC01A8"/>
    <w:rsid w:val="00AC03AC"/>
    <w:rsid w:val="00AC3F94"/>
    <w:rsid w:val="00AD0083"/>
    <w:rsid w:val="00AD3F95"/>
    <w:rsid w:val="00AD6D84"/>
    <w:rsid w:val="00AD6F16"/>
    <w:rsid w:val="00AF03D6"/>
    <w:rsid w:val="00AF15C0"/>
    <w:rsid w:val="00B0528E"/>
    <w:rsid w:val="00B061FD"/>
    <w:rsid w:val="00B13B6D"/>
    <w:rsid w:val="00B16476"/>
    <w:rsid w:val="00B20D1D"/>
    <w:rsid w:val="00B218AC"/>
    <w:rsid w:val="00B2397F"/>
    <w:rsid w:val="00B23F9D"/>
    <w:rsid w:val="00B26EBA"/>
    <w:rsid w:val="00B31A74"/>
    <w:rsid w:val="00B34D47"/>
    <w:rsid w:val="00B35712"/>
    <w:rsid w:val="00B427FC"/>
    <w:rsid w:val="00B45085"/>
    <w:rsid w:val="00B4602C"/>
    <w:rsid w:val="00B52954"/>
    <w:rsid w:val="00B553AB"/>
    <w:rsid w:val="00B569A4"/>
    <w:rsid w:val="00B61264"/>
    <w:rsid w:val="00B62BA5"/>
    <w:rsid w:val="00B701AB"/>
    <w:rsid w:val="00B7072E"/>
    <w:rsid w:val="00B718BF"/>
    <w:rsid w:val="00B72166"/>
    <w:rsid w:val="00B728B2"/>
    <w:rsid w:val="00B85267"/>
    <w:rsid w:val="00B90F31"/>
    <w:rsid w:val="00B9597A"/>
    <w:rsid w:val="00B96FB1"/>
    <w:rsid w:val="00BA0AB8"/>
    <w:rsid w:val="00BA7826"/>
    <w:rsid w:val="00BB242A"/>
    <w:rsid w:val="00BB513D"/>
    <w:rsid w:val="00BB7723"/>
    <w:rsid w:val="00BC071F"/>
    <w:rsid w:val="00BC2F35"/>
    <w:rsid w:val="00BC578D"/>
    <w:rsid w:val="00BC6D51"/>
    <w:rsid w:val="00BC6DE9"/>
    <w:rsid w:val="00BC78D2"/>
    <w:rsid w:val="00BD5526"/>
    <w:rsid w:val="00BE00BF"/>
    <w:rsid w:val="00BE2267"/>
    <w:rsid w:val="00BE7875"/>
    <w:rsid w:val="00BF1AC4"/>
    <w:rsid w:val="00BF3855"/>
    <w:rsid w:val="00BF609F"/>
    <w:rsid w:val="00BF7228"/>
    <w:rsid w:val="00C006BD"/>
    <w:rsid w:val="00C05FCF"/>
    <w:rsid w:val="00C1027E"/>
    <w:rsid w:val="00C1208C"/>
    <w:rsid w:val="00C13F71"/>
    <w:rsid w:val="00C202A7"/>
    <w:rsid w:val="00C20CB1"/>
    <w:rsid w:val="00C22CC9"/>
    <w:rsid w:val="00C245BB"/>
    <w:rsid w:val="00C24AEE"/>
    <w:rsid w:val="00C256FA"/>
    <w:rsid w:val="00C30557"/>
    <w:rsid w:val="00C330A9"/>
    <w:rsid w:val="00C359F5"/>
    <w:rsid w:val="00C41DF6"/>
    <w:rsid w:val="00C722E2"/>
    <w:rsid w:val="00C73026"/>
    <w:rsid w:val="00C73C67"/>
    <w:rsid w:val="00C813BA"/>
    <w:rsid w:val="00C8567C"/>
    <w:rsid w:val="00C87AB6"/>
    <w:rsid w:val="00C87B6B"/>
    <w:rsid w:val="00C951B1"/>
    <w:rsid w:val="00C95BF9"/>
    <w:rsid w:val="00CA1767"/>
    <w:rsid w:val="00CB555F"/>
    <w:rsid w:val="00CB6099"/>
    <w:rsid w:val="00CC0391"/>
    <w:rsid w:val="00CC050F"/>
    <w:rsid w:val="00CC0A4F"/>
    <w:rsid w:val="00CD3BFB"/>
    <w:rsid w:val="00CE1C26"/>
    <w:rsid w:val="00CE2538"/>
    <w:rsid w:val="00CE4836"/>
    <w:rsid w:val="00CF0F21"/>
    <w:rsid w:val="00D00737"/>
    <w:rsid w:val="00D038FD"/>
    <w:rsid w:val="00D04B32"/>
    <w:rsid w:val="00D105F3"/>
    <w:rsid w:val="00D1580D"/>
    <w:rsid w:val="00D16B7A"/>
    <w:rsid w:val="00D23F92"/>
    <w:rsid w:val="00D30891"/>
    <w:rsid w:val="00D31B71"/>
    <w:rsid w:val="00D33E27"/>
    <w:rsid w:val="00D376D0"/>
    <w:rsid w:val="00D37971"/>
    <w:rsid w:val="00D47966"/>
    <w:rsid w:val="00D562D7"/>
    <w:rsid w:val="00D66D84"/>
    <w:rsid w:val="00D671F9"/>
    <w:rsid w:val="00D7453A"/>
    <w:rsid w:val="00D74B23"/>
    <w:rsid w:val="00D8483D"/>
    <w:rsid w:val="00D857B8"/>
    <w:rsid w:val="00D86552"/>
    <w:rsid w:val="00D87BEF"/>
    <w:rsid w:val="00D906BE"/>
    <w:rsid w:val="00D90724"/>
    <w:rsid w:val="00DA486F"/>
    <w:rsid w:val="00DA5856"/>
    <w:rsid w:val="00DA5EF3"/>
    <w:rsid w:val="00DA7364"/>
    <w:rsid w:val="00DB468D"/>
    <w:rsid w:val="00DB6AA8"/>
    <w:rsid w:val="00DC0912"/>
    <w:rsid w:val="00DC0CA8"/>
    <w:rsid w:val="00DC487C"/>
    <w:rsid w:val="00DC68C4"/>
    <w:rsid w:val="00DD3922"/>
    <w:rsid w:val="00DD7C52"/>
    <w:rsid w:val="00DE12D3"/>
    <w:rsid w:val="00DE190D"/>
    <w:rsid w:val="00DE27DE"/>
    <w:rsid w:val="00DE476C"/>
    <w:rsid w:val="00DE5E18"/>
    <w:rsid w:val="00DE6BFF"/>
    <w:rsid w:val="00DE7D31"/>
    <w:rsid w:val="00DF4708"/>
    <w:rsid w:val="00DF7873"/>
    <w:rsid w:val="00DF7EB5"/>
    <w:rsid w:val="00E004C6"/>
    <w:rsid w:val="00E00BB2"/>
    <w:rsid w:val="00E049F1"/>
    <w:rsid w:val="00E10FE8"/>
    <w:rsid w:val="00E13552"/>
    <w:rsid w:val="00E1412E"/>
    <w:rsid w:val="00E21DD5"/>
    <w:rsid w:val="00E239E1"/>
    <w:rsid w:val="00E23AB5"/>
    <w:rsid w:val="00E25830"/>
    <w:rsid w:val="00E32B39"/>
    <w:rsid w:val="00E42495"/>
    <w:rsid w:val="00E44E73"/>
    <w:rsid w:val="00E523F0"/>
    <w:rsid w:val="00E57D72"/>
    <w:rsid w:val="00E61976"/>
    <w:rsid w:val="00E62CF0"/>
    <w:rsid w:val="00E70C43"/>
    <w:rsid w:val="00E72690"/>
    <w:rsid w:val="00E74E8C"/>
    <w:rsid w:val="00E82222"/>
    <w:rsid w:val="00E867F6"/>
    <w:rsid w:val="00E909D5"/>
    <w:rsid w:val="00E90EB8"/>
    <w:rsid w:val="00E9169A"/>
    <w:rsid w:val="00E933E4"/>
    <w:rsid w:val="00E9605E"/>
    <w:rsid w:val="00EA1BAD"/>
    <w:rsid w:val="00EA378E"/>
    <w:rsid w:val="00EB5E9E"/>
    <w:rsid w:val="00EC1993"/>
    <w:rsid w:val="00EC44CA"/>
    <w:rsid w:val="00EC59FB"/>
    <w:rsid w:val="00EC5EEC"/>
    <w:rsid w:val="00ED13BB"/>
    <w:rsid w:val="00ED179F"/>
    <w:rsid w:val="00ED5B7B"/>
    <w:rsid w:val="00EE38B0"/>
    <w:rsid w:val="00EE4F5F"/>
    <w:rsid w:val="00EE6408"/>
    <w:rsid w:val="00EE6650"/>
    <w:rsid w:val="00EE69C7"/>
    <w:rsid w:val="00EF3935"/>
    <w:rsid w:val="00F03DA3"/>
    <w:rsid w:val="00F237AF"/>
    <w:rsid w:val="00F32087"/>
    <w:rsid w:val="00F324F9"/>
    <w:rsid w:val="00F343A9"/>
    <w:rsid w:val="00F34DB3"/>
    <w:rsid w:val="00F43603"/>
    <w:rsid w:val="00F53044"/>
    <w:rsid w:val="00F5416E"/>
    <w:rsid w:val="00F560E0"/>
    <w:rsid w:val="00F578F1"/>
    <w:rsid w:val="00F57C56"/>
    <w:rsid w:val="00F61A42"/>
    <w:rsid w:val="00F659C3"/>
    <w:rsid w:val="00F66042"/>
    <w:rsid w:val="00F70ACA"/>
    <w:rsid w:val="00F72017"/>
    <w:rsid w:val="00F731B9"/>
    <w:rsid w:val="00F75E8A"/>
    <w:rsid w:val="00F762C7"/>
    <w:rsid w:val="00F83457"/>
    <w:rsid w:val="00F8444D"/>
    <w:rsid w:val="00F8463A"/>
    <w:rsid w:val="00F85AB4"/>
    <w:rsid w:val="00F874D7"/>
    <w:rsid w:val="00F90313"/>
    <w:rsid w:val="00F931F8"/>
    <w:rsid w:val="00F93CC5"/>
    <w:rsid w:val="00F97984"/>
    <w:rsid w:val="00FA251D"/>
    <w:rsid w:val="00FA32A2"/>
    <w:rsid w:val="00FA3687"/>
    <w:rsid w:val="00FA47EC"/>
    <w:rsid w:val="00FA546F"/>
    <w:rsid w:val="00FA7D71"/>
    <w:rsid w:val="00FB132F"/>
    <w:rsid w:val="00FB172D"/>
    <w:rsid w:val="00FB1B4D"/>
    <w:rsid w:val="00FB5E6D"/>
    <w:rsid w:val="00FB6021"/>
    <w:rsid w:val="00FB6859"/>
    <w:rsid w:val="00FB7AD5"/>
    <w:rsid w:val="00FC08FE"/>
    <w:rsid w:val="00FC220F"/>
    <w:rsid w:val="00FC6420"/>
    <w:rsid w:val="00FE1A92"/>
    <w:rsid w:val="00FE1B26"/>
    <w:rsid w:val="00FE1E42"/>
    <w:rsid w:val="00FE4086"/>
    <w:rsid w:val="00FE6775"/>
    <w:rsid w:val="00FF517C"/>
    <w:rsid w:val="00FF675F"/>
    <w:rsid w:val="00FF6B90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bidi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1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15C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201C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1479E"/>
    <w:rPr>
      <w:color w:val="0000FF" w:themeColor="hyperlink"/>
      <w:u w:val="single"/>
    </w:rPr>
  </w:style>
  <w:style w:type="paragraph" w:customStyle="1" w:styleId="Default">
    <w:name w:val="Default"/>
    <w:rsid w:val="005C003D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C003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03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03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03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03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bidi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1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15C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201C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1479E"/>
    <w:rPr>
      <w:color w:val="0000FF" w:themeColor="hyperlink"/>
      <w:u w:val="single"/>
    </w:rPr>
  </w:style>
  <w:style w:type="paragraph" w:customStyle="1" w:styleId="Default">
    <w:name w:val="Default"/>
    <w:rsid w:val="005C003D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C003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03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03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03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0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9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monn@post.bgu.ac.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imonn@post.bgu.ac.i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rimonn@post.bgu.ac.i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imonn@post.bgu.ac.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D1CA8-EC0E-4FB7-B1FF-B1F32D7A2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1493</Characters>
  <Application>Microsoft Office Word</Application>
  <DocSecurity>4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Göttingen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Nitzan</dc:creator>
  <cp:lastModifiedBy>hhauens1</cp:lastModifiedBy>
  <cp:revision>2</cp:revision>
  <dcterms:created xsi:type="dcterms:W3CDTF">2016-07-07T14:56:00Z</dcterms:created>
  <dcterms:modified xsi:type="dcterms:W3CDTF">2016-07-07T14:56:00Z</dcterms:modified>
</cp:coreProperties>
</file>