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1B142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ind w:left="2160" w:hanging="2160"/>
        <w:jc w:val="center"/>
        <w:outlineLvl w:val="0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b/>
          <w:spacing w:val="-2"/>
          <w:sz w:val="22"/>
          <w:szCs w:val="22"/>
        </w:rPr>
        <w:t>CURRICULUM VITAE / LEBENSLAUF</w:t>
      </w:r>
    </w:p>
    <w:p w14:paraId="174A0486" w14:textId="6AAD89AF" w:rsidR="001B5124" w:rsidRPr="0038406B" w:rsidRDefault="00BF4553" w:rsidP="00BF4553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jc w:val="right"/>
        <w:rPr>
          <w:rFonts w:ascii="Times New Roman" w:hAnsi="Times New Roman"/>
          <w:spacing w:val="-2"/>
          <w:sz w:val="22"/>
          <w:szCs w:val="22"/>
        </w:rPr>
      </w:pPr>
      <w:r>
        <w:rPr>
          <w:rFonts w:ascii="Times New Roman" w:hAnsi="Times New Roman"/>
          <w:spacing w:val="-2"/>
          <w:sz w:val="22"/>
          <w:szCs w:val="22"/>
        </w:rPr>
        <w:pict w14:anchorId="7183DC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03.45pt;height:115.1pt">
            <v:imagedata r:id="rId8" o:title="Erna_roma_Farbe.jpg"/>
          </v:shape>
        </w:pict>
      </w:r>
    </w:p>
    <w:p w14:paraId="40C79928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ind w:left="2160" w:hanging="2160"/>
        <w:rPr>
          <w:rFonts w:ascii="Times New Roman" w:hAnsi="Times New Roman"/>
          <w:spacing w:val="-2"/>
          <w:sz w:val="22"/>
          <w:szCs w:val="22"/>
        </w:rPr>
      </w:pPr>
    </w:p>
    <w:p w14:paraId="1BFA8F55" w14:textId="095A9275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ind w:left="2160" w:hanging="2160"/>
        <w:outlineLvl w:val="0"/>
        <w:rPr>
          <w:rFonts w:ascii="Times New Roman" w:hAnsi="Times New Roman"/>
          <w:b/>
          <w:spacing w:val="-2"/>
          <w:sz w:val="22"/>
          <w:szCs w:val="22"/>
        </w:rPr>
      </w:pPr>
      <w:r w:rsidRPr="0038406B">
        <w:rPr>
          <w:rFonts w:ascii="Times New Roman" w:hAnsi="Times New Roman"/>
          <w:b/>
          <w:spacing w:val="-2"/>
          <w:sz w:val="22"/>
          <w:szCs w:val="22"/>
        </w:rPr>
        <w:t>PERSONAL INFORMATION  / PERSÖNLICHE DATEN</w:t>
      </w:r>
    </w:p>
    <w:p w14:paraId="72B136D7" w14:textId="46A2E04E" w:rsidR="003E0B81" w:rsidRPr="0038406B" w:rsidRDefault="003E0B81" w:rsidP="00BF4553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jc w:val="right"/>
        <w:rPr>
          <w:rFonts w:ascii="Times New Roman" w:hAnsi="Times New Roman"/>
          <w:spacing w:val="-2"/>
          <w:sz w:val="22"/>
          <w:szCs w:val="22"/>
        </w:rPr>
      </w:pPr>
    </w:p>
    <w:p w14:paraId="76598059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 xml:space="preserve">Name and degrees / Name und Titel: </w:t>
      </w:r>
    </w:p>
    <w:p w14:paraId="629DD9AE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Erna Fiorentini, PD Dr. phil. Dr. rer. nat.</w:t>
      </w:r>
    </w:p>
    <w:p w14:paraId="5CB4D215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</w:p>
    <w:p w14:paraId="1FEC62B9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 xml:space="preserve">Place and Date of Birth / Geburtsort und Geburtsdatum: </w:t>
      </w:r>
    </w:p>
    <w:p w14:paraId="4A9406AF" w14:textId="77777777" w:rsidR="001B5124" w:rsidRPr="0038406B" w:rsidRDefault="001B5124" w:rsidP="00342288">
      <w:pPr>
        <w:tabs>
          <w:tab w:val="left" w:pos="-1440"/>
          <w:tab w:val="left" w:pos="-720"/>
          <w:tab w:val="left" w:pos="709"/>
          <w:tab w:val="left" w:pos="2160"/>
          <w:tab w:val="left" w:pos="2412"/>
          <w:tab w:val="left" w:pos="2880"/>
        </w:tabs>
        <w:suppressAutoHyphens/>
        <w:ind w:firstLine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Udine (Italy), 9.7.1961</w:t>
      </w:r>
    </w:p>
    <w:p w14:paraId="2BD1393F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</w:p>
    <w:p w14:paraId="148DFF47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Nationalities / Staatsangehörigkeiten:</w:t>
      </w:r>
    </w:p>
    <w:p w14:paraId="26871505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ind w:firstLine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Italian, German / Italienisch, Deutsch</w:t>
      </w:r>
    </w:p>
    <w:p w14:paraId="273E2C92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</w:p>
    <w:p w14:paraId="1740A905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 xml:space="preserve">Family Status / Familienstand: </w:t>
      </w:r>
    </w:p>
    <w:p w14:paraId="26A0DF56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ind w:firstLine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Married / Verheiratet</w:t>
      </w:r>
    </w:p>
    <w:p w14:paraId="04A4BAC4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</w:p>
    <w:p w14:paraId="3E9DA07C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Other / Sonstiges:</w:t>
      </w:r>
    </w:p>
    <w:p w14:paraId="40228020" w14:textId="784F71F5" w:rsidR="001B5124" w:rsidRPr="0038406B" w:rsidRDefault="00FC76C1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ind w:firstLine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 xml:space="preserve">Disabled Person’s Pass 60% </w:t>
      </w:r>
      <w:r w:rsidR="009F7E7B" w:rsidRPr="0038406B">
        <w:rPr>
          <w:rFonts w:ascii="Times New Roman" w:hAnsi="Times New Roman"/>
          <w:spacing w:val="-2"/>
          <w:sz w:val="22"/>
          <w:szCs w:val="22"/>
        </w:rPr>
        <w:t xml:space="preserve">(walking disability) 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/ </w:t>
      </w:r>
      <w:r w:rsidR="001B5124" w:rsidRPr="0038406B">
        <w:rPr>
          <w:rFonts w:ascii="Times New Roman" w:hAnsi="Times New Roman"/>
          <w:spacing w:val="-2"/>
          <w:sz w:val="22"/>
          <w:szCs w:val="22"/>
        </w:rPr>
        <w:t>Schwerbehindertenausweis 60%</w:t>
      </w:r>
      <w:r w:rsidR="00FF7110" w:rsidRPr="0038406B">
        <w:rPr>
          <w:rFonts w:ascii="Times New Roman" w:hAnsi="Times New Roman"/>
          <w:spacing w:val="-2"/>
          <w:sz w:val="22"/>
          <w:szCs w:val="22"/>
        </w:rPr>
        <w:t xml:space="preserve"> G</w:t>
      </w:r>
    </w:p>
    <w:p w14:paraId="069A259E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</w:p>
    <w:p w14:paraId="62A1D7A4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 xml:space="preserve">Parents  / Eltern: </w:t>
      </w:r>
    </w:p>
    <w:p w14:paraId="75DAA616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ind w:firstLine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Dr. med. Silvia Piacentini Fiorentini, Dr. ing. Ugo Fiorentini (†)</w:t>
      </w:r>
    </w:p>
    <w:p w14:paraId="60228F54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</w:p>
    <w:p w14:paraId="28E174BD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Languages / Sprachen:</w:t>
      </w:r>
    </w:p>
    <w:p w14:paraId="6C484DB9" w14:textId="77777777" w:rsidR="001B5124" w:rsidRPr="0038406B" w:rsidRDefault="001B5124" w:rsidP="00342288">
      <w:pPr>
        <w:tabs>
          <w:tab w:val="left" w:pos="0"/>
        </w:tabs>
        <w:suppressAutoHyphens/>
        <w:ind w:left="709"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(proficiency according to the Interagency Language Roundtable - ILR scale / Common European Framework of Reference for Languages – CEFR scale / Fertigkeit entsprechend der Interagency Language Roundtable - ILR scale / Common European Framework of Reference for Languages – CEFR scale)</w:t>
      </w:r>
    </w:p>
    <w:p w14:paraId="2CDAB4F5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ab/>
      </w:r>
      <w:r w:rsidRPr="0038406B">
        <w:rPr>
          <w:rFonts w:ascii="Times New Roman" w:hAnsi="Times New Roman"/>
          <w:b/>
          <w:sz w:val="22"/>
          <w:szCs w:val="22"/>
        </w:rPr>
        <w:t>Italian</w:t>
      </w:r>
      <w:r w:rsidRPr="0038406B">
        <w:rPr>
          <w:rFonts w:ascii="Times New Roman" w:hAnsi="Times New Roman"/>
          <w:sz w:val="22"/>
          <w:szCs w:val="22"/>
        </w:rPr>
        <w:t xml:space="preserve"> (Mother Tongue / Muttersprache)</w:t>
      </w:r>
    </w:p>
    <w:p w14:paraId="5D5CF37E" w14:textId="77777777" w:rsidR="001B5124" w:rsidRPr="0038406B" w:rsidRDefault="001B5124" w:rsidP="00342288">
      <w:pPr>
        <w:tabs>
          <w:tab w:val="left" w:pos="567"/>
        </w:tabs>
        <w:suppressAutoHyphens/>
        <w:ind w:left="709"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b/>
          <w:sz w:val="22"/>
          <w:szCs w:val="22"/>
        </w:rPr>
        <w:t xml:space="preserve">German </w:t>
      </w:r>
      <w:r w:rsidRPr="0038406B">
        <w:rPr>
          <w:rFonts w:ascii="Times New Roman" w:hAnsi="Times New Roman"/>
          <w:sz w:val="22"/>
          <w:szCs w:val="22"/>
        </w:rPr>
        <w:t>(Level 5 / C2: native proficiency in speaking and writing / muttersprachlich fließend und verhandlungssicher in Wort und Schrift)</w:t>
      </w:r>
    </w:p>
    <w:p w14:paraId="51F61678" w14:textId="77777777" w:rsidR="001B5124" w:rsidRPr="0038406B" w:rsidRDefault="001B5124" w:rsidP="00342288">
      <w:pPr>
        <w:tabs>
          <w:tab w:val="left" w:pos="567"/>
        </w:tabs>
        <w:suppressAutoHyphens/>
        <w:ind w:left="709"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b/>
          <w:sz w:val="22"/>
          <w:szCs w:val="22"/>
        </w:rPr>
        <w:t>English</w:t>
      </w:r>
      <w:r w:rsidRPr="0038406B">
        <w:rPr>
          <w:rFonts w:ascii="Times New Roman" w:hAnsi="Times New Roman"/>
          <w:sz w:val="22"/>
          <w:szCs w:val="22"/>
        </w:rPr>
        <w:t xml:space="preserve"> (Level 4 / C1: full professional proficiency in speaking and writing / fließend und verhandlungssicher in Wort und Schrift)</w:t>
      </w:r>
    </w:p>
    <w:p w14:paraId="0F6BF667" w14:textId="1391D9FB" w:rsidR="001B5124" w:rsidRPr="0038406B" w:rsidRDefault="001B5124" w:rsidP="00342288">
      <w:pPr>
        <w:tabs>
          <w:tab w:val="left" w:pos="567"/>
        </w:tabs>
        <w:suppressAutoHyphens/>
        <w:ind w:left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b/>
          <w:sz w:val="22"/>
          <w:szCs w:val="22"/>
        </w:rPr>
        <w:t xml:space="preserve">French </w:t>
      </w:r>
      <w:r w:rsidRPr="0038406B">
        <w:rPr>
          <w:rFonts w:ascii="Times New Roman" w:hAnsi="Times New Roman"/>
          <w:sz w:val="22"/>
          <w:szCs w:val="22"/>
        </w:rPr>
        <w:t>(complex professional reading, elementary conversation / Lesen komplexer Texte, einfache Konversation)</w:t>
      </w:r>
    </w:p>
    <w:p w14:paraId="3BD88CBC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</w:p>
    <w:p w14:paraId="0025F1BF" w14:textId="77777777" w:rsidR="00AA2E3C" w:rsidRDefault="00AA2E3C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outlineLvl w:val="0"/>
        <w:rPr>
          <w:rFonts w:ascii="Times New Roman" w:hAnsi="Times New Roman"/>
          <w:b/>
          <w:spacing w:val="-2"/>
          <w:sz w:val="22"/>
          <w:szCs w:val="22"/>
        </w:rPr>
      </w:pPr>
    </w:p>
    <w:p w14:paraId="5D4B2C66" w14:textId="384CE46B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outlineLvl w:val="0"/>
        <w:rPr>
          <w:rFonts w:ascii="Times New Roman" w:hAnsi="Times New Roman"/>
          <w:b/>
          <w:spacing w:val="-2"/>
          <w:sz w:val="22"/>
          <w:szCs w:val="22"/>
        </w:rPr>
      </w:pPr>
      <w:bookmarkStart w:id="0" w:name="_GoBack"/>
      <w:bookmarkEnd w:id="0"/>
      <w:r w:rsidRPr="0038406B">
        <w:rPr>
          <w:rFonts w:ascii="Times New Roman" w:hAnsi="Times New Roman"/>
          <w:b/>
          <w:spacing w:val="-2"/>
          <w:sz w:val="22"/>
          <w:szCs w:val="22"/>
        </w:rPr>
        <w:lastRenderedPageBreak/>
        <w:t>EDUCATION / AUSBILDUNG</w:t>
      </w:r>
    </w:p>
    <w:p w14:paraId="78E3A16D" w14:textId="77777777" w:rsidR="00342288" w:rsidRPr="0038406B" w:rsidRDefault="00342288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outlineLvl w:val="0"/>
        <w:rPr>
          <w:rFonts w:ascii="Times New Roman" w:hAnsi="Times New Roman"/>
          <w:b/>
          <w:spacing w:val="-2"/>
          <w:sz w:val="22"/>
          <w:szCs w:val="22"/>
        </w:rPr>
      </w:pPr>
    </w:p>
    <w:p w14:paraId="27F32830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i/>
          <w:spacing w:val="-2"/>
          <w:sz w:val="22"/>
          <w:szCs w:val="22"/>
        </w:rPr>
      </w:pPr>
      <w:r w:rsidRPr="0038406B">
        <w:rPr>
          <w:rFonts w:ascii="Times New Roman" w:hAnsi="Times New Roman"/>
          <w:i/>
          <w:spacing w:val="-2"/>
          <w:sz w:val="22"/>
          <w:szCs w:val="22"/>
        </w:rPr>
        <w:t>School / Schule:</w:t>
      </w:r>
    </w:p>
    <w:p w14:paraId="365978D4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outlineLvl w:val="0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1.10.1967- 15.7.1980</w:t>
      </w:r>
    </w:p>
    <w:p w14:paraId="217D2A1E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Primary School, High School, and Secondary School / Grund- und Mittelschule, Gymnasium in Pesaro and Udine (Italy);  final secondary-school examination / Abitur (Maturità Scientifica) in July 1980 at Liceo Scientifico "Giovanni Marinelli" (Udine, Italy).</w:t>
      </w:r>
    </w:p>
    <w:p w14:paraId="59C59737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</w:p>
    <w:p w14:paraId="0C46FC6A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i/>
          <w:spacing w:val="-2"/>
          <w:sz w:val="22"/>
          <w:szCs w:val="22"/>
        </w:rPr>
      </w:pPr>
      <w:r w:rsidRPr="0038406B">
        <w:rPr>
          <w:rFonts w:ascii="Times New Roman" w:hAnsi="Times New Roman"/>
          <w:i/>
          <w:spacing w:val="-2"/>
          <w:sz w:val="22"/>
          <w:szCs w:val="22"/>
        </w:rPr>
        <w:t>University / Hochschule:</w:t>
      </w:r>
    </w:p>
    <w:p w14:paraId="1A4E2369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outlineLvl w:val="0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Summer Term / Sommersemester 1987 - Winter Term / Wintersemester 1992/93</w:t>
      </w:r>
    </w:p>
    <w:p w14:paraId="42B12FC3" w14:textId="77777777" w:rsidR="001B5124" w:rsidRPr="0038406B" w:rsidRDefault="001B5124" w:rsidP="00342288">
      <w:pPr>
        <w:tabs>
          <w:tab w:val="left" w:pos="-1440"/>
          <w:tab w:val="left" w:pos="-720"/>
          <w:tab w:val="left" w:pos="709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 xml:space="preserve">Art History and Classical Archaeology / Kunstgeschichte und Klassische Archäologie, Rheinische Friedrich-Wilhelm-Universität Bonn (Germany). </w:t>
      </w:r>
    </w:p>
    <w:p w14:paraId="228223A8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outlineLvl w:val="0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Summer Term / Sommersemester  1981 - Winter Term / Wintersemester 1986/87</w:t>
      </w:r>
    </w:p>
    <w:p w14:paraId="759EB95F" w14:textId="77777777" w:rsidR="001B5124" w:rsidRPr="0038406B" w:rsidRDefault="001B5124" w:rsidP="00342288">
      <w:pPr>
        <w:tabs>
          <w:tab w:val="left" w:pos="-1440"/>
          <w:tab w:val="left" w:pos="-720"/>
          <w:tab w:val="left" w:pos="709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 xml:space="preserve">Geology /Geologie, Università degli Studi di Trieste (WS 1980/81) </w:t>
      </w:r>
    </w:p>
    <w:p w14:paraId="653A6D71" w14:textId="77777777" w:rsidR="001B5124" w:rsidRPr="0038406B" w:rsidRDefault="001B5124" w:rsidP="00342288">
      <w:pPr>
        <w:tabs>
          <w:tab w:val="left" w:pos="-1440"/>
          <w:tab w:val="left" w:pos="-720"/>
          <w:tab w:val="left" w:pos="709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Geochemistry, Mineralogy, experimental Physics / Geochemie, Mineralogie, Experimentalphysik, Rheinische Friedrich-Wilhelms-Universität Bonn (SS 1981 - SS 1987)</w:t>
      </w:r>
    </w:p>
    <w:p w14:paraId="0D8572AD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</w:p>
    <w:p w14:paraId="538D1C88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</w:p>
    <w:p w14:paraId="0FF4727A" w14:textId="77E007C3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outlineLvl w:val="0"/>
        <w:rPr>
          <w:rFonts w:ascii="Times New Roman" w:hAnsi="Times New Roman"/>
          <w:b/>
          <w:spacing w:val="-2"/>
          <w:sz w:val="22"/>
          <w:szCs w:val="22"/>
        </w:rPr>
      </w:pPr>
      <w:r w:rsidRPr="0038406B">
        <w:rPr>
          <w:rFonts w:ascii="Times New Roman" w:hAnsi="Times New Roman"/>
          <w:b/>
          <w:spacing w:val="-2"/>
          <w:sz w:val="22"/>
          <w:szCs w:val="22"/>
        </w:rPr>
        <w:t>ACADEMIC DEGREES / STUDIENABSCHLÜSSE</w:t>
      </w:r>
    </w:p>
    <w:p w14:paraId="2FD8687F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</w:p>
    <w:p w14:paraId="1C2D9021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26.11.2009</w:t>
      </w:r>
    </w:p>
    <w:p w14:paraId="1AFEFA1D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b/>
          <w:i/>
          <w:spacing w:val="-2"/>
          <w:sz w:val="22"/>
          <w:szCs w:val="22"/>
        </w:rPr>
        <w:t>Venia legendi</w:t>
      </w:r>
      <w:r w:rsidRPr="0038406B">
        <w:rPr>
          <w:rFonts w:ascii="Times New Roman" w:hAnsi="Times New Roman"/>
          <w:b/>
          <w:spacing w:val="-2"/>
          <w:sz w:val="22"/>
          <w:szCs w:val="22"/>
        </w:rPr>
        <w:t xml:space="preserve"> granted/ Verleihung der Lehrbefugnis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, </w:t>
      </w:r>
      <w:r w:rsidRPr="0038406B">
        <w:rPr>
          <w:rFonts w:ascii="Times New Roman" w:hAnsi="Times New Roman"/>
          <w:spacing w:val="-2"/>
          <w:sz w:val="22"/>
          <w:szCs w:val="22"/>
          <w:lang w:bidi="de-DE"/>
        </w:rPr>
        <w:t>Faculty of History and Cultural Studies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 / Fachbereich Geschichts- und Kulturwissenschaften, Freie Universität Berlin.</w:t>
      </w:r>
    </w:p>
    <w:p w14:paraId="42CDDFE2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</w:p>
    <w:p w14:paraId="6F12C787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4.11.2009</w:t>
      </w:r>
    </w:p>
    <w:p w14:paraId="3E7D6B7F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b/>
          <w:spacing w:val="-2"/>
          <w:sz w:val="22"/>
          <w:szCs w:val="22"/>
        </w:rPr>
        <w:t>'Habilitation' in Art History / Habilitation für das Fach Kunstgeschichte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, </w:t>
      </w:r>
      <w:r w:rsidRPr="0038406B">
        <w:rPr>
          <w:rFonts w:ascii="Times New Roman" w:hAnsi="Times New Roman"/>
          <w:spacing w:val="-2"/>
          <w:sz w:val="22"/>
          <w:szCs w:val="22"/>
          <w:lang w:bidi="de-DE"/>
        </w:rPr>
        <w:t>Faculty of History and Cultural Studies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 / Fachbereich Geschichts- und Kulturwissenschaften, Freie Universität Berlin. </w:t>
      </w:r>
    </w:p>
    <w:p w14:paraId="6C91BEE0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 xml:space="preserve">Kumulative Habilitation mit den Schriften seit 1990 und der Habilitationsvorlesung </w:t>
      </w:r>
      <w:r w:rsidRPr="0038406B">
        <w:rPr>
          <w:rFonts w:ascii="Times New Roman" w:hAnsi="Times New Roman"/>
          <w:i/>
          <w:spacing w:val="-2"/>
          <w:sz w:val="22"/>
          <w:szCs w:val="22"/>
        </w:rPr>
        <w:t>Sammler oder Künstler? Neudeutung eines Renaissance-Porträts als methodisches Experiment</w:t>
      </w:r>
      <w:r w:rsidRPr="0038406B">
        <w:rPr>
          <w:rFonts w:ascii="Times New Roman" w:hAnsi="Times New Roman"/>
          <w:spacing w:val="-2"/>
          <w:sz w:val="22"/>
          <w:szCs w:val="22"/>
        </w:rPr>
        <w:t>.</w:t>
      </w:r>
    </w:p>
    <w:p w14:paraId="2E548C1D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</w:p>
    <w:p w14:paraId="7C900E5F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 xml:space="preserve">11.2.1998 </w:t>
      </w:r>
    </w:p>
    <w:p w14:paraId="3D844A8C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b/>
          <w:spacing w:val="-2"/>
          <w:sz w:val="22"/>
          <w:szCs w:val="22"/>
        </w:rPr>
        <w:t>Ph.D. / Promotion, Art History and Classical Archaeology / Kunstgeschichte und Klassische Archäologie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, Rheinische Friedrich-Wilhelms-Universität Bonn, Grade / Gesamtprädikat </w:t>
      </w:r>
      <w:r w:rsidRPr="0038406B">
        <w:rPr>
          <w:rFonts w:ascii="Times New Roman" w:hAnsi="Times New Roman"/>
          <w:i/>
          <w:spacing w:val="-2"/>
          <w:sz w:val="22"/>
          <w:szCs w:val="22"/>
        </w:rPr>
        <w:t>Magna cum laude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. </w:t>
      </w:r>
    </w:p>
    <w:p w14:paraId="172CB667" w14:textId="77777777" w:rsidR="001B5124" w:rsidRPr="0038406B" w:rsidRDefault="001B5124" w:rsidP="00342288">
      <w:pPr>
        <w:tabs>
          <w:tab w:val="left" w:pos="-1440"/>
          <w:tab w:val="left" w:pos="-720"/>
          <w:tab w:val="left" w:pos="709"/>
          <w:tab w:val="left" w:pos="2160"/>
          <w:tab w:val="left" w:pos="2412"/>
          <w:tab w:val="left" w:pos="2880"/>
        </w:tabs>
        <w:suppressAutoHyphens/>
        <w:ind w:left="709"/>
        <w:outlineLvl w:val="0"/>
        <w:rPr>
          <w:rFonts w:ascii="Times New Roman" w:hAnsi="Times New Roman"/>
          <w:b/>
          <w:spacing w:val="-2"/>
          <w:sz w:val="22"/>
          <w:szCs w:val="22"/>
        </w:rPr>
      </w:pPr>
      <w:r w:rsidRPr="0038406B">
        <w:rPr>
          <w:rFonts w:ascii="Times New Roman" w:hAnsi="Times New Roman"/>
          <w:b/>
          <w:bCs/>
          <w:i/>
          <w:spacing w:val="-2"/>
          <w:sz w:val="22"/>
          <w:szCs w:val="22"/>
        </w:rPr>
        <w:t>Viva voce</w:t>
      </w:r>
      <w:r w:rsidRPr="0038406B">
        <w:rPr>
          <w:rFonts w:ascii="Times New Roman" w:hAnsi="Times New Roman"/>
          <w:b/>
          <w:bCs/>
          <w:spacing w:val="-2"/>
          <w:sz w:val="22"/>
          <w:szCs w:val="22"/>
        </w:rPr>
        <w:t xml:space="preserve"> doctorate examination / Rigorosum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 (</w:t>
      </w:r>
      <w:r w:rsidRPr="0038406B">
        <w:rPr>
          <w:rFonts w:ascii="Times New Roman" w:hAnsi="Times New Roman"/>
          <w:b/>
          <w:spacing w:val="-2"/>
          <w:sz w:val="22"/>
          <w:szCs w:val="22"/>
        </w:rPr>
        <w:t>Doktorprüfung)</w:t>
      </w:r>
    </w:p>
    <w:p w14:paraId="295E4338" w14:textId="77777777" w:rsidR="001B5124" w:rsidRPr="0038406B" w:rsidRDefault="001B5124" w:rsidP="00342288">
      <w:pPr>
        <w:tabs>
          <w:tab w:val="left" w:pos="-1440"/>
          <w:tab w:val="left" w:pos="-720"/>
          <w:tab w:val="left" w:pos="709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Art History (Prof. Dr. Justus Müller Hof</w:t>
      </w:r>
      <w:r w:rsidRPr="0038406B">
        <w:rPr>
          <w:rFonts w:ascii="Times New Roman" w:hAnsi="Times New Roman"/>
          <w:spacing w:val="-2"/>
          <w:sz w:val="22"/>
          <w:szCs w:val="22"/>
        </w:rPr>
        <w:softHyphen/>
        <w:t xml:space="preserve">stede), 11.2.1998: </w:t>
      </w:r>
      <w:r w:rsidRPr="0038406B">
        <w:rPr>
          <w:rFonts w:ascii="Times New Roman" w:hAnsi="Times New Roman"/>
          <w:i/>
          <w:iCs/>
          <w:spacing w:val="-2"/>
          <w:sz w:val="22"/>
          <w:szCs w:val="22"/>
        </w:rPr>
        <w:t>Summa cum laude</w:t>
      </w:r>
      <w:r w:rsidRPr="0038406B">
        <w:rPr>
          <w:rFonts w:ascii="Times New Roman" w:hAnsi="Times New Roman"/>
          <w:spacing w:val="-2"/>
          <w:sz w:val="22"/>
          <w:szCs w:val="22"/>
        </w:rPr>
        <w:t>.</w:t>
      </w:r>
    </w:p>
    <w:p w14:paraId="20457EDB" w14:textId="77777777" w:rsidR="001B5124" w:rsidRPr="0038406B" w:rsidRDefault="001B5124" w:rsidP="00342288">
      <w:pPr>
        <w:tabs>
          <w:tab w:val="left" w:pos="-1440"/>
          <w:tab w:val="left" w:pos="-720"/>
          <w:tab w:val="left" w:pos="709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iCs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Classical Archaeology</w:t>
      </w:r>
      <w:r w:rsidRPr="0038406B">
        <w:rPr>
          <w:rFonts w:ascii="Times New Roman" w:hAnsi="Times New Roman"/>
          <w:b/>
          <w:bCs/>
          <w:spacing w:val="-2"/>
          <w:sz w:val="22"/>
          <w:szCs w:val="22"/>
        </w:rPr>
        <w:t xml:space="preserve"> 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(Prof. Dr. Nikolaus Himmelmann), 18.12.1990: </w:t>
      </w:r>
      <w:r w:rsidRPr="0038406B">
        <w:rPr>
          <w:rFonts w:ascii="Times New Roman" w:hAnsi="Times New Roman"/>
          <w:i/>
          <w:iCs/>
          <w:spacing w:val="-2"/>
          <w:sz w:val="22"/>
          <w:szCs w:val="22"/>
        </w:rPr>
        <w:t>Magna cum laude</w:t>
      </w:r>
      <w:r w:rsidRPr="0038406B">
        <w:rPr>
          <w:rFonts w:ascii="Times New Roman" w:hAnsi="Times New Roman"/>
          <w:iCs/>
          <w:spacing w:val="-2"/>
          <w:sz w:val="22"/>
          <w:szCs w:val="22"/>
        </w:rPr>
        <w:t>.</w:t>
      </w:r>
    </w:p>
    <w:p w14:paraId="2520644A" w14:textId="77777777" w:rsidR="001B5124" w:rsidRPr="0038406B" w:rsidRDefault="001B5124" w:rsidP="00342288">
      <w:pPr>
        <w:tabs>
          <w:tab w:val="left" w:pos="-1440"/>
          <w:tab w:val="left" w:pos="-720"/>
          <w:tab w:val="left" w:pos="709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b/>
          <w:spacing w:val="-2"/>
          <w:sz w:val="22"/>
          <w:szCs w:val="22"/>
        </w:rPr>
      </w:pPr>
    </w:p>
    <w:p w14:paraId="66B41E5B" w14:textId="77777777" w:rsidR="001B5124" w:rsidRPr="0038406B" w:rsidRDefault="001B5124" w:rsidP="00342288">
      <w:pPr>
        <w:tabs>
          <w:tab w:val="left" w:pos="-1440"/>
          <w:tab w:val="left" w:pos="-720"/>
          <w:tab w:val="left" w:pos="709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i/>
          <w:spacing w:val="-2"/>
          <w:sz w:val="22"/>
          <w:szCs w:val="22"/>
        </w:rPr>
      </w:pPr>
      <w:r w:rsidRPr="0038406B">
        <w:rPr>
          <w:rFonts w:ascii="Times New Roman" w:hAnsi="Times New Roman"/>
          <w:b/>
          <w:spacing w:val="-2"/>
          <w:sz w:val="22"/>
          <w:szCs w:val="22"/>
        </w:rPr>
        <w:t>PhD-Thesis / Dissertation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: </w:t>
      </w:r>
      <w:r w:rsidRPr="0038406B">
        <w:rPr>
          <w:rFonts w:ascii="Times New Roman" w:hAnsi="Times New Roman"/>
          <w:i/>
          <w:spacing w:val="-2"/>
          <w:sz w:val="22"/>
          <w:szCs w:val="22"/>
        </w:rPr>
        <w:t>Ikonographie eines Wandels. Form und Intention von Selbstbildnis und Porträt des Bildhauers im Italien des 16. Jahrhunderts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 (Prof. Dr. Schweikhart, Prof. Dr. Müller Hofstede): </w:t>
      </w:r>
      <w:r w:rsidRPr="0038406B">
        <w:rPr>
          <w:rFonts w:ascii="Times New Roman" w:hAnsi="Times New Roman"/>
          <w:i/>
          <w:spacing w:val="-2"/>
          <w:sz w:val="22"/>
          <w:szCs w:val="22"/>
        </w:rPr>
        <w:t>Laudabilis.</w:t>
      </w:r>
    </w:p>
    <w:p w14:paraId="26FD8118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</w:p>
    <w:p w14:paraId="664E4F1B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 xml:space="preserve">18.12.1990 </w:t>
      </w:r>
    </w:p>
    <w:p w14:paraId="653DB365" w14:textId="7C008FB7" w:rsidR="001B5124" w:rsidRPr="0038406B" w:rsidRDefault="000973B0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b/>
          <w:spacing w:val="-2"/>
          <w:sz w:val="22"/>
          <w:szCs w:val="22"/>
        </w:rPr>
        <w:t>Ph.D. / Promotion in</w:t>
      </w:r>
      <w:r w:rsidR="001B5124" w:rsidRPr="0038406B">
        <w:rPr>
          <w:rFonts w:ascii="Times New Roman" w:hAnsi="Times New Roman"/>
          <w:b/>
          <w:spacing w:val="-2"/>
          <w:sz w:val="22"/>
          <w:szCs w:val="22"/>
        </w:rPr>
        <w:t xml:space="preserve"> Geochemistry and Classical Archaeology / Geochemie und Klassiche Archäologie</w:t>
      </w:r>
      <w:r w:rsidR="001B5124" w:rsidRPr="0038406B">
        <w:rPr>
          <w:rFonts w:ascii="Times New Roman" w:hAnsi="Times New Roman"/>
          <w:spacing w:val="-2"/>
          <w:sz w:val="22"/>
          <w:szCs w:val="22"/>
        </w:rPr>
        <w:t xml:space="preserve">, Rheinische Friedrich-Wilhelms-Universität Bonn, Grade / Gesamtprädikat </w:t>
      </w:r>
      <w:r w:rsidR="001B5124" w:rsidRPr="0038406B">
        <w:rPr>
          <w:rFonts w:ascii="Times New Roman" w:hAnsi="Times New Roman"/>
          <w:i/>
          <w:spacing w:val="-2"/>
          <w:sz w:val="22"/>
          <w:szCs w:val="22"/>
        </w:rPr>
        <w:t xml:space="preserve">Sehr gut </w:t>
      </w:r>
      <w:r w:rsidR="001B5124" w:rsidRPr="0038406B">
        <w:rPr>
          <w:rFonts w:ascii="Times New Roman" w:hAnsi="Times New Roman"/>
          <w:i/>
          <w:spacing w:val="-2"/>
          <w:sz w:val="22"/>
          <w:szCs w:val="22"/>
        </w:rPr>
        <w:lastRenderedPageBreak/>
        <w:t>(Magna cum laude)</w:t>
      </w:r>
      <w:r w:rsidR="001B5124" w:rsidRPr="0038406B">
        <w:rPr>
          <w:rFonts w:ascii="Times New Roman" w:hAnsi="Times New Roman"/>
          <w:spacing w:val="-2"/>
          <w:sz w:val="22"/>
          <w:szCs w:val="22"/>
        </w:rPr>
        <w:t xml:space="preserve">. </w:t>
      </w:r>
    </w:p>
    <w:p w14:paraId="0B181BD0" w14:textId="77777777" w:rsidR="001B5124" w:rsidRPr="0038406B" w:rsidRDefault="001B5124" w:rsidP="00342288">
      <w:pPr>
        <w:tabs>
          <w:tab w:val="left" w:pos="-1440"/>
          <w:tab w:val="left" w:pos="-720"/>
          <w:tab w:val="left" w:pos="709"/>
          <w:tab w:val="left" w:pos="2160"/>
          <w:tab w:val="left" w:pos="2412"/>
          <w:tab w:val="left" w:pos="2880"/>
        </w:tabs>
        <w:suppressAutoHyphens/>
        <w:ind w:left="709"/>
        <w:outlineLvl w:val="0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b/>
          <w:bCs/>
          <w:i/>
          <w:spacing w:val="-2"/>
          <w:sz w:val="22"/>
          <w:szCs w:val="22"/>
        </w:rPr>
        <w:t>Viva voce</w:t>
      </w:r>
      <w:r w:rsidRPr="0038406B">
        <w:rPr>
          <w:rFonts w:ascii="Times New Roman" w:hAnsi="Times New Roman"/>
          <w:b/>
          <w:bCs/>
          <w:spacing w:val="-2"/>
          <w:sz w:val="22"/>
          <w:szCs w:val="22"/>
        </w:rPr>
        <w:t xml:space="preserve"> doctorate examination / Rigorosum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 (</w:t>
      </w:r>
      <w:r w:rsidRPr="0038406B">
        <w:rPr>
          <w:rFonts w:ascii="Times New Roman" w:hAnsi="Times New Roman"/>
          <w:b/>
          <w:spacing w:val="-2"/>
          <w:sz w:val="22"/>
          <w:szCs w:val="22"/>
        </w:rPr>
        <w:t>Doktorprüfung)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: </w:t>
      </w:r>
    </w:p>
    <w:p w14:paraId="36EFA02D" w14:textId="77777777" w:rsidR="001B5124" w:rsidRPr="0038406B" w:rsidRDefault="001B5124" w:rsidP="00342288">
      <w:pPr>
        <w:tabs>
          <w:tab w:val="left" w:pos="-1440"/>
          <w:tab w:val="left" w:pos="-720"/>
          <w:tab w:val="left" w:pos="567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Geochemistry/Petrology (Prof. Dr. Hoer</w:t>
      </w:r>
      <w:r w:rsidRPr="0038406B">
        <w:rPr>
          <w:rFonts w:ascii="Times New Roman" w:hAnsi="Times New Roman"/>
          <w:spacing w:val="-2"/>
          <w:sz w:val="22"/>
          <w:szCs w:val="22"/>
        </w:rPr>
        <w:softHyphen/>
        <w:t xml:space="preserve">nes, Prof. Dr. Raith), 18.12.1990: </w:t>
      </w:r>
      <w:r w:rsidRPr="0038406B">
        <w:rPr>
          <w:rFonts w:ascii="Times New Roman" w:hAnsi="Times New Roman"/>
          <w:i/>
          <w:iCs/>
          <w:spacing w:val="-2"/>
          <w:sz w:val="22"/>
          <w:szCs w:val="22"/>
        </w:rPr>
        <w:t>Sehr gut</w:t>
      </w:r>
    </w:p>
    <w:p w14:paraId="21E0BF3B" w14:textId="77777777" w:rsidR="001B5124" w:rsidRPr="0038406B" w:rsidRDefault="001B5124" w:rsidP="00342288">
      <w:pPr>
        <w:tabs>
          <w:tab w:val="left" w:pos="-1440"/>
          <w:tab w:val="left" w:pos="-720"/>
          <w:tab w:val="left" w:pos="567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Classical Archaeology</w:t>
      </w:r>
      <w:r w:rsidRPr="0038406B">
        <w:rPr>
          <w:rFonts w:ascii="Times New Roman" w:hAnsi="Times New Roman"/>
          <w:b/>
          <w:bCs/>
          <w:spacing w:val="-2"/>
          <w:sz w:val="22"/>
          <w:szCs w:val="22"/>
        </w:rPr>
        <w:t xml:space="preserve"> 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(Prof. Dr. Nikolaus Himmelmann): </w:t>
      </w:r>
      <w:r w:rsidRPr="0038406B">
        <w:rPr>
          <w:rFonts w:ascii="Times New Roman" w:hAnsi="Times New Roman"/>
          <w:i/>
          <w:iCs/>
          <w:spacing w:val="-2"/>
          <w:sz w:val="22"/>
          <w:szCs w:val="22"/>
        </w:rPr>
        <w:t>Magna cum laude</w:t>
      </w:r>
      <w:r w:rsidRPr="0038406B">
        <w:rPr>
          <w:rFonts w:ascii="Times New Roman" w:hAnsi="Times New Roman"/>
          <w:spacing w:val="-2"/>
          <w:sz w:val="22"/>
          <w:szCs w:val="22"/>
        </w:rPr>
        <w:t>.</w:t>
      </w:r>
    </w:p>
    <w:p w14:paraId="46150EF4" w14:textId="77777777" w:rsidR="001B5124" w:rsidRPr="0038406B" w:rsidRDefault="001B5124" w:rsidP="00342288">
      <w:pPr>
        <w:tabs>
          <w:tab w:val="left" w:pos="-1440"/>
          <w:tab w:val="left" w:pos="-720"/>
          <w:tab w:val="left" w:pos="567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b/>
          <w:spacing w:val="-2"/>
          <w:sz w:val="22"/>
          <w:szCs w:val="22"/>
        </w:rPr>
      </w:pPr>
    </w:p>
    <w:p w14:paraId="3FF51292" w14:textId="69F9688B" w:rsidR="001B5124" w:rsidRPr="0038406B" w:rsidRDefault="001B5124" w:rsidP="00342288">
      <w:pPr>
        <w:tabs>
          <w:tab w:val="left" w:pos="-1440"/>
          <w:tab w:val="left" w:pos="-720"/>
          <w:tab w:val="left" w:pos="567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b/>
          <w:spacing w:val="-2"/>
          <w:sz w:val="22"/>
          <w:szCs w:val="22"/>
        </w:rPr>
        <w:t>PhD-Thesis / Dissertation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: </w:t>
      </w:r>
      <w:r w:rsidRPr="0038406B">
        <w:rPr>
          <w:rFonts w:ascii="Times New Roman" w:hAnsi="Times New Roman"/>
          <w:i/>
          <w:spacing w:val="-2"/>
          <w:sz w:val="22"/>
          <w:szCs w:val="22"/>
        </w:rPr>
        <w:t>Fluid/Gestein-wechselwirkungen und die Mechanismen des O-Isotopenaustausches in langsam abkühlenden Gesteinskomplexen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 (Prof. Dr. Hoernes, Prof. Dr. Raith): </w:t>
      </w:r>
      <w:r w:rsidRPr="0038406B">
        <w:rPr>
          <w:rFonts w:ascii="Times New Roman" w:hAnsi="Times New Roman"/>
          <w:i/>
          <w:spacing w:val="-2"/>
          <w:sz w:val="22"/>
          <w:szCs w:val="22"/>
        </w:rPr>
        <w:t>Sehr gut</w:t>
      </w:r>
      <w:r w:rsidRPr="0038406B">
        <w:rPr>
          <w:rFonts w:ascii="Times New Roman" w:hAnsi="Times New Roman"/>
          <w:spacing w:val="-2"/>
          <w:sz w:val="22"/>
          <w:szCs w:val="22"/>
        </w:rPr>
        <w:t>.</w:t>
      </w:r>
    </w:p>
    <w:p w14:paraId="37D64AA6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10.2.1987</w:t>
      </w:r>
    </w:p>
    <w:p w14:paraId="32FA9374" w14:textId="77777777" w:rsidR="001B5124" w:rsidRPr="0038406B" w:rsidRDefault="001B5124" w:rsidP="00342288">
      <w:pPr>
        <w:tabs>
          <w:tab w:val="left" w:pos="-1440"/>
          <w:tab w:val="left" w:pos="-720"/>
          <w:tab w:val="left" w:pos="0"/>
          <w:tab w:val="left" w:pos="2160"/>
          <w:tab w:val="left" w:pos="2412"/>
          <w:tab w:val="left" w:pos="288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b/>
          <w:spacing w:val="-2"/>
          <w:sz w:val="22"/>
          <w:szCs w:val="22"/>
        </w:rPr>
        <w:t>Master of science / Diplom, Mineralogy and Cristallography / Mineralogie und Kristallographie</w:t>
      </w:r>
      <w:r w:rsidRPr="0038406B">
        <w:rPr>
          <w:rFonts w:ascii="Times New Roman" w:hAnsi="Times New Roman"/>
          <w:spacing w:val="-2"/>
          <w:sz w:val="22"/>
          <w:szCs w:val="22"/>
        </w:rPr>
        <w:t>, Rheinische Friedrich-Wilhelms-Universität Bonn.</w:t>
      </w:r>
    </w:p>
    <w:p w14:paraId="51F7981D" w14:textId="77777777" w:rsidR="001B5124" w:rsidRPr="0038406B" w:rsidRDefault="001B5124" w:rsidP="00342288">
      <w:pPr>
        <w:tabs>
          <w:tab w:val="left" w:pos="-1440"/>
          <w:tab w:val="left" w:pos="-720"/>
          <w:tab w:val="left" w:pos="709"/>
          <w:tab w:val="left" w:pos="2160"/>
          <w:tab w:val="left" w:pos="2412"/>
          <w:tab w:val="left" w:pos="2880"/>
        </w:tabs>
        <w:suppressAutoHyphens/>
        <w:ind w:left="709"/>
        <w:outlineLvl w:val="0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b/>
          <w:bCs/>
          <w:i/>
          <w:spacing w:val="-2"/>
          <w:sz w:val="22"/>
          <w:szCs w:val="22"/>
        </w:rPr>
        <w:t>Viva voce</w:t>
      </w:r>
      <w:r w:rsidRPr="0038406B">
        <w:rPr>
          <w:rFonts w:ascii="Times New Roman" w:hAnsi="Times New Roman"/>
          <w:b/>
          <w:bCs/>
          <w:spacing w:val="-2"/>
          <w:sz w:val="22"/>
          <w:szCs w:val="22"/>
        </w:rPr>
        <w:t xml:space="preserve"> examination / Diplom-Prüfung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: </w:t>
      </w:r>
    </w:p>
    <w:p w14:paraId="22937B9C" w14:textId="77777777" w:rsidR="001B5124" w:rsidRPr="0038406B" w:rsidRDefault="001B5124" w:rsidP="00342288">
      <w:pPr>
        <w:tabs>
          <w:tab w:val="left" w:pos="-1440"/>
          <w:tab w:val="left" w:pos="-720"/>
          <w:tab w:val="left" w:pos="709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b/>
          <w:bCs/>
          <w:spacing w:val="-2"/>
          <w:sz w:val="22"/>
          <w:szCs w:val="22"/>
          <w:u w:val="single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 xml:space="preserve">Cristallography, Petrology, Applied Mineralogy, Experimental Physics, 10.2.1987: </w:t>
      </w:r>
      <w:r w:rsidRPr="0038406B">
        <w:rPr>
          <w:rFonts w:ascii="Times New Roman" w:hAnsi="Times New Roman"/>
          <w:i/>
          <w:spacing w:val="-2"/>
          <w:sz w:val="22"/>
          <w:szCs w:val="22"/>
        </w:rPr>
        <w:t>Gut</w:t>
      </w:r>
      <w:r w:rsidRPr="0038406B">
        <w:rPr>
          <w:rFonts w:ascii="Times New Roman" w:hAnsi="Times New Roman"/>
          <w:spacing w:val="-2"/>
          <w:sz w:val="22"/>
          <w:szCs w:val="22"/>
        </w:rPr>
        <w:t>.</w:t>
      </w:r>
    </w:p>
    <w:p w14:paraId="0EF9D8CE" w14:textId="77777777" w:rsidR="001B5124" w:rsidRPr="0038406B" w:rsidRDefault="001B5124" w:rsidP="00342288">
      <w:pPr>
        <w:tabs>
          <w:tab w:val="left" w:pos="-1440"/>
          <w:tab w:val="left" w:pos="-720"/>
          <w:tab w:val="left" w:pos="709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b/>
          <w:spacing w:val="-2"/>
          <w:sz w:val="22"/>
          <w:szCs w:val="22"/>
        </w:rPr>
        <w:t>Master-Thesis / Diplomarbeit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: </w:t>
      </w:r>
      <w:r w:rsidRPr="0038406B">
        <w:rPr>
          <w:rFonts w:ascii="Times New Roman" w:hAnsi="Times New Roman"/>
          <w:i/>
          <w:spacing w:val="-2"/>
          <w:sz w:val="22"/>
          <w:szCs w:val="22"/>
        </w:rPr>
        <w:t>Züchtung und Charakterisierung von L-Alanin- und L-Arginin-Halogeniden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 (Prof. Dr. Recker): </w:t>
      </w:r>
      <w:r w:rsidRPr="0038406B">
        <w:rPr>
          <w:rFonts w:ascii="Times New Roman" w:hAnsi="Times New Roman"/>
          <w:i/>
          <w:spacing w:val="-2"/>
          <w:sz w:val="22"/>
          <w:szCs w:val="22"/>
        </w:rPr>
        <w:t>Gut</w:t>
      </w:r>
      <w:r w:rsidRPr="0038406B">
        <w:rPr>
          <w:rFonts w:ascii="Times New Roman" w:hAnsi="Times New Roman"/>
          <w:spacing w:val="-2"/>
          <w:sz w:val="22"/>
          <w:szCs w:val="22"/>
        </w:rPr>
        <w:t>.</w:t>
      </w:r>
    </w:p>
    <w:p w14:paraId="21FF151A" w14:textId="6A42B7DA" w:rsidR="001B5124" w:rsidRPr="0038406B" w:rsidRDefault="001B5124" w:rsidP="00342288">
      <w:pPr>
        <w:tabs>
          <w:tab w:val="left" w:pos="-1440"/>
          <w:tab w:val="left" w:pos="-720"/>
          <w:tab w:val="left" w:pos="709"/>
          <w:tab w:val="left" w:pos="2160"/>
          <w:tab w:val="left" w:pos="2412"/>
          <w:tab w:val="left" w:pos="2880"/>
        </w:tabs>
        <w:suppressAutoHyphens/>
        <w:ind w:left="709"/>
        <w:rPr>
          <w:rFonts w:ascii="Times New Roman" w:hAnsi="Times New Roman"/>
          <w:spacing w:val="-2"/>
          <w:sz w:val="22"/>
          <w:szCs w:val="22"/>
        </w:rPr>
      </w:pPr>
    </w:p>
    <w:p w14:paraId="6896BB33" w14:textId="77777777" w:rsidR="00E601E8" w:rsidRPr="0038406B" w:rsidRDefault="00E601E8" w:rsidP="00342288">
      <w:pPr>
        <w:tabs>
          <w:tab w:val="left" w:pos="0"/>
        </w:tabs>
        <w:suppressAutoHyphens/>
        <w:outlineLvl w:val="0"/>
        <w:rPr>
          <w:rFonts w:ascii="Times New Roman" w:hAnsi="Times New Roman"/>
          <w:b/>
          <w:sz w:val="22"/>
          <w:szCs w:val="22"/>
        </w:rPr>
      </w:pPr>
    </w:p>
    <w:p w14:paraId="51D95E1C" w14:textId="77777777" w:rsidR="001B5124" w:rsidRPr="0038406B" w:rsidRDefault="001B5124" w:rsidP="00342288">
      <w:pPr>
        <w:tabs>
          <w:tab w:val="left" w:pos="0"/>
        </w:tabs>
        <w:suppressAutoHyphens/>
        <w:outlineLvl w:val="0"/>
        <w:rPr>
          <w:rFonts w:ascii="Times New Roman" w:hAnsi="Times New Roman"/>
          <w:b/>
          <w:sz w:val="22"/>
          <w:szCs w:val="22"/>
        </w:rPr>
      </w:pPr>
      <w:r w:rsidRPr="0038406B">
        <w:rPr>
          <w:rFonts w:ascii="Times New Roman" w:hAnsi="Times New Roman"/>
          <w:b/>
          <w:sz w:val="22"/>
          <w:szCs w:val="22"/>
        </w:rPr>
        <w:t xml:space="preserve">POSITIONS HELD / BERUFLICHE STATIONEN </w:t>
      </w:r>
    </w:p>
    <w:p w14:paraId="1AFC45F2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15653AC4" w14:textId="6B0D5C55" w:rsidR="00FF60D4" w:rsidRPr="0038406B" w:rsidRDefault="006D3A50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1.10.-31.12.2011</w:t>
      </w:r>
    </w:p>
    <w:p w14:paraId="42948367" w14:textId="44C9E583" w:rsidR="006D3A50" w:rsidRPr="0038406B" w:rsidRDefault="006D3A50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 xml:space="preserve">Invited Academic Visitor </w:t>
      </w:r>
      <w:r w:rsidR="00DC6676" w:rsidRPr="0038406B">
        <w:rPr>
          <w:rFonts w:ascii="Times New Roman" w:hAnsi="Times New Roman"/>
          <w:sz w:val="22"/>
          <w:szCs w:val="22"/>
        </w:rPr>
        <w:t xml:space="preserve">(with participation </w:t>
      </w:r>
      <w:r w:rsidR="00342288" w:rsidRPr="0038406B">
        <w:rPr>
          <w:rFonts w:ascii="Times New Roman" w:hAnsi="Times New Roman"/>
          <w:sz w:val="22"/>
          <w:szCs w:val="22"/>
        </w:rPr>
        <w:t xml:space="preserve">in teaching / </w:t>
      </w:r>
      <w:r w:rsidR="00D77A96" w:rsidRPr="0038406B">
        <w:rPr>
          <w:rFonts w:ascii="Times New Roman" w:hAnsi="Times New Roman"/>
          <w:sz w:val="22"/>
          <w:szCs w:val="22"/>
        </w:rPr>
        <w:t xml:space="preserve">mit </w:t>
      </w:r>
      <w:r w:rsidR="00342288" w:rsidRPr="0038406B">
        <w:rPr>
          <w:rFonts w:ascii="Times New Roman" w:hAnsi="Times New Roman"/>
          <w:sz w:val="22"/>
          <w:szCs w:val="22"/>
        </w:rPr>
        <w:t xml:space="preserve">Einbindung in die </w:t>
      </w:r>
      <w:r w:rsidR="00D77A96" w:rsidRPr="0038406B">
        <w:rPr>
          <w:rFonts w:ascii="Times New Roman" w:hAnsi="Times New Roman"/>
          <w:sz w:val="22"/>
          <w:szCs w:val="22"/>
        </w:rPr>
        <w:t xml:space="preserve">Lehre), </w:t>
      </w:r>
      <w:r w:rsidR="00B32587" w:rsidRPr="0038406B">
        <w:rPr>
          <w:rFonts w:ascii="Times New Roman" w:hAnsi="Times New Roman"/>
          <w:sz w:val="22"/>
          <w:szCs w:val="22"/>
        </w:rPr>
        <w:t>CENTRE FOR VISUAL STUDIES, ART HISTORY DEPARTMENT, UNIVERSITY OF OXFORD.</w:t>
      </w:r>
    </w:p>
    <w:p w14:paraId="7A7C80C7" w14:textId="77777777" w:rsidR="00FF60D4" w:rsidRPr="0038406B" w:rsidRDefault="00FF60D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5B140C5C" w14:textId="50E43EC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1.7.2010-30.6.2013</w:t>
      </w:r>
    </w:p>
    <w:p w14:paraId="2B2B0F26" w14:textId="618FB559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 xml:space="preserve">Heisenberg Fellow </w:t>
      </w:r>
      <w:r w:rsidR="00DC6676" w:rsidRPr="0038406B">
        <w:rPr>
          <w:rFonts w:ascii="Times New Roman" w:hAnsi="Times New Roman"/>
          <w:sz w:val="22"/>
          <w:szCs w:val="22"/>
        </w:rPr>
        <w:t xml:space="preserve">/ Heisenberg Stipendiatin </w:t>
      </w:r>
      <w:r w:rsidRPr="0038406B">
        <w:rPr>
          <w:rFonts w:ascii="Times New Roman" w:hAnsi="Times New Roman"/>
          <w:sz w:val="22"/>
          <w:szCs w:val="22"/>
        </w:rPr>
        <w:t>of</w:t>
      </w:r>
      <w:r w:rsidR="00DC6676" w:rsidRPr="0038406B">
        <w:rPr>
          <w:rFonts w:ascii="Times New Roman" w:hAnsi="Times New Roman"/>
          <w:sz w:val="22"/>
          <w:szCs w:val="22"/>
        </w:rPr>
        <w:t>/der</w:t>
      </w:r>
      <w:r w:rsidRPr="0038406B">
        <w:rPr>
          <w:rFonts w:ascii="Times New Roman" w:hAnsi="Times New Roman"/>
          <w:sz w:val="22"/>
          <w:szCs w:val="22"/>
        </w:rPr>
        <w:t xml:space="preserve"> the German Research Foundation / Deutsc</w:t>
      </w:r>
      <w:r w:rsidR="00D77A96" w:rsidRPr="0038406B">
        <w:rPr>
          <w:rFonts w:ascii="Times New Roman" w:hAnsi="Times New Roman"/>
          <w:sz w:val="22"/>
          <w:szCs w:val="22"/>
        </w:rPr>
        <w:t xml:space="preserve">he Forschungsgemeinschaft – DFG, </w:t>
      </w:r>
      <w:r w:rsidRPr="0038406B">
        <w:rPr>
          <w:rFonts w:ascii="Times New Roman" w:hAnsi="Times New Roman"/>
          <w:sz w:val="22"/>
          <w:szCs w:val="22"/>
        </w:rPr>
        <w:t xml:space="preserve">Institute of Art und Visual </w:t>
      </w:r>
      <w:r w:rsidR="004A37DF" w:rsidRPr="0038406B">
        <w:rPr>
          <w:rFonts w:ascii="Times New Roman" w:hAnsi="Times New Roman"/>
          <w:sz w:val="22"/>
          <w:szCs w:val="22"/>
        </w:rPr>
        <w:t>Studies</w:t>
      </w:r>
      <w:r w:rsidRPr="0038406B">
        <w:rPr>
          <w:rFonts w:ascii="Times New Roman" w:hAnsi="Times New Roman"/>
          <w:sz w:val="22"/>
          <w:szCs w:val="22"/>
        </w:rPr>
        <w:t xml:space="preserve"> / INSTITUT FÜR KUNST- UND BILDGESCHICHTE, HUMBOLDT-UNIVERSIT</w:t>
      </w:r>
      <w:r w:rsidR="00CA6CED" w:rsidRPr="0038406B">
        <w:rPr>
          <w:rFonts w:ascii="Times New Roman" w:hAnsi="Times New Roman"/>
          <w:sz w:val="22"/>
          <w:szCs w:val="22"/>
        </w:rPr>
        <w:t>Ä</w:t>
      </w:r>
      <w:r w:rsidRPr="0038406B">
        <w:rPr>
          <w:rFonts w:ascii="Times New Roman" w:hAnsi="Times New Roman"/>
          <w:sz w:val="22"/>
          <w:szCs w:val="22"/>
        </w:rPr>
        <w:t>T ZU BERLIN.</w:t>
      </w:r>
    </w:p>
    <w:p w14:paraId="2DF0E399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0D58204E" w14:textId="05D48C7D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Since / seit 4.12.2009</w:t>
      </w:r>
    </w:p>
    <w:p w14:paraId="08DBFAE6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Private Docent / Privatdozentin, Art History Department / KUNSTHISTORISCHES INSTITUT, FREIE UNIVERSITÄT BERLIN.</w:t>
      </w:r>
    </w:p>
    <w:p w14:paraId="7A35039F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5ED8E232" w14:textId="461E5CA5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 xml:space="preserve">1.5.2003 - 28.2.2010 </w:t>
      </w:r>
    </w:p>
    <w:p w14:paraId="416A86AF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Research Associate / wissenschaftliche Mitarbeiterin, Art History Department / KUNSTHISTORISCHES INSTITUT, FREIE UNIVERSITÄT BERLIN (Chair / Lehrstuhl Prof. Dr. Werner Busch).</w:t>
      </w:r>
    </w:p>
    <w:p w14:paraId="2EBDBE58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403BF67B" w14:textId="15D4F97D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1.1.2003 - 31.12.2008</w:t>
      </w:r>
    </w:p>
    <w:p w14:paraId="576BB595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b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 xml:space="preserve">Invited </w:t>
      </w:r>
      <w:r w:rsidRPr="0038406B">
        <w:rPr>
          <w:rFonts w:ascii="Times New Roman" w:hAnsi="Times New Roman"/>
          <w:i/>
          <w:sz w:val="22"/>
          <w:szCs w:val="22"/>
        </w:rPr>
        <w:t>visiting scholar</w:t>
      </w:r>
      <w:r w:rsidRPr="0038406B">
        <w:rPr>
          <w:rFonts w:ascii="Times New Roman" w:hAnsi="Times New Roman"/>
          <w:sz w:val="22"/>
          <w:szCs w:val="22"/>
        </w:rPr>
        <w:t xml:space="preserve"> / Gastwissenschaftlerin, MAX-PLANCK-INSTITUT FÜR WISSENSCHAFTSGESCHICHTE - MPIWG Berlin (Dept. II, Prof. Dr. Lorraine Daston) for the departmental projects "The Common Languages of Art and Science" (cooperation with Harvard University) and "The History of Scientific Observation". </w:t>
      </w:r>
    </w:p>
    <w:p w14:paraId="5A21FA5B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648E5E1B" w14:textId="2673F831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Winter Term (WS) 1998/99 - Summer Term (SS) 2003</w:t>
      </w:r>
    </w:p>
    <w:p w14:paraId="44BD24F9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Lecturer / Lehrbeauftragte in Art History / Kunstgeschichte:</w:t>
      </w:r>
    </w:p>
    <w:p w14:paraId="27404544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lastRenderedPageBreak/>
        <w:t xml:space="preserve">Art History Department  / INSTITUT FÜR KUNSTGESCHICHTE, UNIVERSITÄT STUTTGART </w:t>
      </w:r>
    </w:p>
    <w:p w14:paraId="67AE0F40" w14:textId="6DC7EC71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 xml:space="preserve">Art History Department / LEHRSTUHL FÜR </w:t>
      </w:r>
      <w:r w:rsidR="00660759" w:rsidRPr="0038406B">
        <w:rPr>
          <w:rFonts w:ascii="Times New Roman" w:hAnsi="Times New Roman"/>
          <w:sz w:val="22"/>
          <w:szCs w:val="22"/>
        </w:rPr>
        <w:t>KUNSTGESCHICHTE / BILDWISSENSCHAFT</w:t>
      </w:r>
      <w:r w:rsidRPr="0038406B">
        <w:rPr>
          <w:rFonts w:ascii="Times New Roman" w:hAnsi="Times New Roman"/>
          <w:sz w:val="22"/>
          <w:szCs w:val="22"/>
        </w:rPr>
        <w:t xml:space="preserve">, UNIVERSITÄT </w:t>
      </w:r>
    </w:p>
    <w:p w14:paraId="1B8C0A61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 xml:space="preserve">AUGSBURG </w:t>
      </w:r>
    </w:p>
    <w:p w14:paraId="6676F5F1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7CC5FC0F" w14:textId="4A054A17" w:rsidR="001B5124" w:rsidRPr="0038406B" w:rsidRDefault="001B5124" w:rsidP="00342288">
      <w:pPr>
        <w:tabs>
          <w:tab w:val="left" w:pos="0"/>
        </w:tabs>
        <w:suppressAutoHyphens/>
        <w:ind w:left="720" w:hanging="720"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1.11.1998-31.10.2000</w:t>
      </w:r>
    </w:p>
    <w:p w14:paraId="57BCAC1B" w14:textId="202C7D15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Research Fellow / Landesstipendiatin, ZENTRAL</w:t>
      </w:r>
      <w:r w:rsidRPr="0038406B">
        <w:rPr>
          <w:rFonts w:ascii="Times New Roman" w:hAnsi="Times New Roman"/>
          <w:spacing w:val="-2"/>
          <w:sz w:val="22"/>
          <w:szCs w:val="22"/>
        </w:rPr>
        <w:softHyphen/>
        <w:t>INSTITUT FÜR KUNST</w:t>
      </w:r>
      <w:r w:rsidRPr="0038406B">
        <w:rPr>
          <w:rFonts w:ascii="Times New Roman" w:hAnsi="Times New Roman"/>
          <w:spacing w:val="-2"/>
          <w:sz w:val="22"/>
          <w:szCs w:val="22"/>
        </w:rPr>
        <w:softHyphen/>
        <w:t>GESCHICHTE, MÜNCHEN (Germany), Grant of the State of Bavaria / Landesstipendium des Freistaats Bayern.</w:t>
      </w:r>
    </w:p>
    <w:p w14:paraId="7C236F5B" w14:textId="47F82979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1.1.1993-31.12.1995</w:t>
      </w:r>
    </w:p>
    <w:p w14:paraId="7673F74F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pacing w:val="-2"/>
          <w:sz w:val="22"/>
          <w:szCs w:val="22"/>
        </w:rPr>
        <w:t>Member of the Graduate College / Mitglied des Graduiertenkollegs “</w:t>
      </w:r>
      <w:r w:rsidRPr="0038406B">
        <w:rPr>
          <w:rFonts w:ascii="Times New Roman" w:hAnsi="Times New Roman"/>
          <w:iCs/>
          <w:spacing w:val="-2"/>
          <w:sz w:val="22"/>
          <w:szCs w:val="22"/>
        </w:rPr>
        <w:t>Die Renaissance in Italien und ihre europäi</w:t>
      </w:r>
      <w:r w:rsidRPr="0038406B">
        <w:rPr>
          <w:rFonts w:ascii="Times New Roman" w:hAnsi="Times New Roman"/>
          <w:iCs/>
          <w:spacing w:val="-2"/>
          <w:sz w:val="22"/>
          <w:szCs w:val="22"/>
        </w:rPr>
        <w:softHyphen/>
        <w:t>sche Rezep</w:t>
      </w:r>
      <w:r w:rsidRPr="0038406B">
        <w:rPr>
          <w:rFonts w:ascii="Times New Roman" w:hAnsi="Times New Roman"/>
          <w:iCs/>
          <w:spacing w:val="-2"/>
          <w:sz w:val="22"/>
          <w:szCs w:val="22"/>
        </w:rPr>
        <w:softHyphen/>
        <w:t>tion. Kunst, Ge</w:t>
      </w:r>
      <w:r w:rsidRPr="0038406B">
        <w:rPr>
          <w:rFonts w:ascii="Times New Roman" w:hAnsi="Times New Roman"/>
          <w:iCs/>
          <w:spacing w:val="-2"/>
          <w:sz w:val="22"/>
          <w:szCs w:val="22"/>
        </w:rPr>
        <w:softHyphen/>
        <w:t>schichte, Literatur</w:t>
      </w:r>
      <w:r w:rsidRPr="0038406B">
        <w:rPr>
          <w:rFonts w:ascii="Times New Roman" w:hAnsi="Times New Roman"/>
          <w:spacing w:val="-2"/>
          <w:sz w:val="22"/>
          <w:szCs w:val="22"/>
        </w:rPr>
        <w:t>”, Art History Department / KUNSTHISTORISCHES INSTITUT, RHEINISCHE FRIEDRICH-WILHELMS-UNIVERSITÄT BONN.</w:t>
      </w:r>
    </w:p>
    <w:p w14:paraId="59E37846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068A08E6" w14:textId="165BEDFC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29.7.1991 - 31.12.1992</w:t>
      </w:r>
    </w:p>
    <w:p w14:paraId="78840F81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 xml:space="preserve">Research Consultant / Referentin, German Research Foundation / DEUTSCHE FORSCHUNGSGEMEINSCHAFT - DFG, BONN. </w:t>
      </w:r>
    </w:p>
    <w:p w14:paraId="7D53D1A7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139EF55F" w14:textId="5FC5AD05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1.3.1987 - 31.12.1990</w:t>
      </w:r>
    </w:p>
    <w:p w14:paraId="5438012C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Research Associate / wissenschaftliche Mitarbeiterin, STEINMANN INSTITUT FÜR GEOLOGIE, MINERALOGIE, PALÄONTOLOGIE</w:t>
      </w:r>
      <w:r w:rsidRPr="0038406B">
        <w:rPr>
          <w:rFonts w:ascii="Times New Roman" w:hAnsi="Times New Roman"/>
          <w:spacing w:val="-2"/>
          <w:sz w:val="22"/>
          <w:szCs w:val="22"/>
        </w:rPr>
        <w:t>), RHEINISCHE FRIEDRICH-WILHELMS-UNIVERSITÄT BONN.</w:t>
      </w:r>
    </w:p>
    <w:p w14:paraId="0391CFA7" w14:textId="1C94146B" w:rsidR="001B5124" w:rsidRPr="0038406B" w:rsidRDefault="001B5124" w:rsidP="00342288">
      <w:pPr>
        <w:rPr>
          <w:rFonts w:ascii="Times New Roman" w:hAnsi="Times New Roman"/>
          <w:b/>
          <w:sz w:val="22"/>
          <w:szCs w:val="22"/>
        </w:rPr>
      </w:pPr>
    </w:p>
    <w:p w14:paraId="6F30DA51" w14:textId="3C531C60" w:rsidR="001B5124" w:rsidRPr="0038406B" w:rsidRDefault="001B5124" w:rsidP="00342288">
      <w:pPr>
        <w:tabs>
          <w:tab w:val="left" w:pos="709"/>
        </w:tabs>
        <w:suppressAutoHyphens/>
        <w:ind w:left="709"/>
        <w:rPr>
          <w:rFonts w:ascii="Times New Roman" w:hAnsi="Times New Roman"/>
          <w:sz w:val="22"/>
          <w:szCs w:val="22"/>
        </w:rPr>
      </w:pPr>
    </w:p>
    <w:p w14:paraId="4034443F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b/>
          <w:sz w:val="22"/>
          <w:szCs w:val="22"/>
        </w:rPr>
      </w:pPr>
      <w:r w:rsidRPr="0038406B">
        <w:rPr>
          <w:rFonts w:ascii="Times New Roman" w:hAnsi="Times New Roman"/>
          <w:b/>
          <w:sz w:val="22"/>
          <w:szCs w:val="22"/>
        </w:rPr>
        <w:t>MEMBERSHIPS, FELLOWSHIPS AND HONOURS / MITGLEIDSCHAFTEN, STIPENDIEN UND AUSZEICHNUNGEN</w:t>
      </w:r>
    </w:p>
    <w:p w14:paraId="1DF96106" w14:textId="77777777" w:rsidR="00570F05" w:rsidRPr="0038406B" w:rsidRDefault="00570F05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2D18E352" w14:textId="6BA46D13" w:rsidR="00570F05" w:rsidRPr="0038406B" w:rsidRDefault="00570F05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1.10.-31.12.2011</w:t>
      </w:r>
    </w:p>
    <w:p w14:paraId="2ED591DD" w14:textId="77777777" w:rsidR="00570F05" w:rsidRPr="0038406B" w:rsidRDefault="00570F05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Invited Academic Visitor at the Centre for Visual Studies, Art History department, University of Oxford.</w:t>
      </w:r>
    </w:p>
    <w:p w14:paraId="467FBA3F" w14:textId="77777777" w:rsidR="00570F05" w:rsidRPr="0038406B" w:rsidRDefault="00570F05" w:rsidP="00342288">
      <w:pPr>
        <w:tabs>
          <w:tab w:val="left" w:pos="0"/>
        </w:tabs>
        <w:suppressAutoHyphens/>
        <w:rPr>
          <w:rFonts w:ascii="Times New Roman" w:hAnsi="Times New Roman"/>
          <w:b/>
          <w:sz w:val="22"/>
          <w:szCs w:val="22"/>
        </w:rPr>
      </w:pPr>
    </w:p>
    <w:p w14:paraId="7DE526F2" w14:textId="77777777" w:rsidR="001B5124" w:rsidRPr="0038406B" w:rsidRDefault="001B5124" w:rsidP="00342288">
      <w:pPr>
        <w:tabs>
          <w:tab w:val="left" w:pos="0"/>
        </w:tabs>
        <w:suppressAutoHyphens/>
        <w:outlineLvl w:val="0"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Since / seit 2010</w:t>
      </w:r>
    </w:p>
    <w:p w14:paraId="5B13FD23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 xml:space="preserve">Referee for </w:t>
      </w:r>
      <w:r w:rsidRPr="0038406B">
        <w:rPr>
          <w:rFonts w:ascii="Times New Roman" w:hAnsi="Times New Roman"/>
          <w:i/>
          <w:sz w:val="22"/>
          <w:szCs w:val="22"/>
        </w:rPr>
        <w:t>Leonardo Journal</w:t>
      </w:r>
      <w:r w:rsidRPr="0038406B">
        <w:rPr>
          <w:rFonts w:ascii="Times New Roman" w:hAnsi="Times New Roman"/>
          <w:sz w:val="22"/>
          <w:szCs w:val="22"/>
        </w:rPr>
        <w:t xml:space="preserve"> and </w:t>
      </w:r>
      <w:r w:rsidRPr="0038406B">
        <w:rPr>
          <w:rFonts w:ascii="Times-Roman" w:hAnsi="Times-Roman" w:cs="Times-Roman"/>
          <w:i/>
          <w:color w:val="000000"/>
          <w:sz w:val="22"/>
          <w:szCs w:val="22"/>
          <w:lang w:bidi="de-DE"/>
        </w:rPr>
        <w:t>Studies in History and Philosophy of Science</w:t>
      </w:r>
      <w:r w:rsidRPr="0038406B">
        <w:rPr>
          <w:rFonts w:ascii="Times-Roman" w:hAnsi="Times-Roman" w:cs="Times-Roman"/>
          <w:color w:val="000000"/>
          <w:sz w:val="22"/>
          <w:szCs w:val="22"/>
          <w:lang w:bidi="de-DE"/>
        </w:rPr>
        <w:t>.</w:t>
      </w:r>
    </w:p>
    <w:p w14:paraId="28E2FEDC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2757FAEA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2010-2013</w:t>
      </w:r>
    </w:p>
    <w:p w14:paraId="7541B74D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Heisenberg Fellowship, Programme of excellence of the German Research Foundation / Deutsche Forschungsgemeinschaft – DFG.</w:t>
      </w:r>
    </w:p>
    <w:p w14:paraId="7521EC12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316A6C58" w14:textId="77777777" w:rsidR="001B5124" w:rsidRPr="0038406B" w:rsidRDefault="001B5124" w:rsidP="00342288">
      <w:pPr>
        <w:tabs>
          <w:tab w:val="left" w:pos="0"/>
        </w:tabs>
        <w:suppressAutoHyphens/>
        <w:outlineLvl w:val="0"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 xml:space="preserve">Since 7.6.2007 </w:t>
      </w:r>
    </w:p>
    <w:p w14:paraId="5ACB44E8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Member: DELOS - Network of Excellence on Digital Libraries (European Commission's Information Society Technologies 5th Framework Programme - IST-FP5).</w:t>
      </w:r>
    </w:p>
    <w:p w14:paraId="431F696C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271C38B7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2003-2007</w:t>
      </w:r>
    </w:p>
    <w:p w14:paraId="00B88E37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Founder Member / Gründunsmitglied: "Interdisziplinäres Zentrum Kunstwissenschaft und Ästhetik", Freie Universität Berlin.</w:t>
      </w:r>
    </w:p>
    <w:p w14:paraId="43347D44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4FB676C4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iCs/>
          <w:sz w:val="22"/>
          <w:szCs w:val="22"/>
        </w:rPr>
        <w:t>1.7.2002 - 30.4.2003</w:t>
      </w:r>
    </w:p>
    <w:p w14:paraId="25F71313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Research Fellow / Forschungsstipendiatin, German Research Foundation / Deutsche Forschungsgemeinschaft – DFG: Art History Department / Kunsthistorisches Institut, Freie Universität Berlin; Max-Planck-Institut für Wissenschaftsgeschichte– MPIWG Berlin.</w:t>
      </w:r>
    </w:p>
    <w:p w14:paraId="12A37986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2479D74F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1.11.1998-30.10.2000</w:t>
      </w:r>
    </w:p>
    <w:p w14:paraId="7145AC11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 xml:space="preserve">Research Fellow / Landesstipendiatin, </w:t>
      </w:r>
      <w:r w:rsidRPr="0038406B">
        <w:rPr>
          <w:rFonts w:ascii="Times New Roman" w:hAnsi="Times New Roman"/>
          <w:spacing w:val="-2"/>
          <w:sz w:val="22"/>
          <w:szCs w:val="22"/>
        </w:rPr>
        <w:t>Ministry of Culture, State of Bavaria /</w:t>
      </w:r>
      <w:r w:rsidRPr="0038406B">
        <w:rPr>
          <w:rFonts w:ascii="Arial" w:hAnsi="Arial" w:cs="Arial"/>
          <w:spacing w:val="-2"/>
          <w:sz w:val="22"/>
          <w:szCs w:val="22"/>
        </w:rPr>
        <w:t xml:space="preserve"> </w:t>
      </w:r>
      <w:r w:rsidRPr="0038406B">
        <w:rPr>
          <w:rFonts w:ascii="Times New Roman" w:hAnsi="Times New Roman"/>
          <w:spacing w:val="-2"/>
          <w:sz w:val="22"/>
          <w:szCs w:val="22"/>
        </w:rPr>
        <w:t>Bayerisches Staatsministerium für Wissenschaft, Forschung und Kunst</w:t>
      </w:r>
      <w:r w:rsidRPr="0038406B">
        <w:rPr>
          <w:rFonts w:ascii="Times New Roman" w:hAnsi="Times New Roman"/>
          <w:sz w:val="22"/>
          <w:szCs w:val="22"/>
        </w:rPr>
        <w:t>: Zentralinstitut für Kunstgeschichte, München.</w:t>
      </w:r>
    </w:p>
    <w:p w14:paraId="18E6F520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6F56844B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1.1.1993-31.12.1995</w:t>
      </w:r>
    </w:p>
    <w:p w14:paraId="651E2FDF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Research Fellow / Stipendiatin, Cusanuswerk: Art</w:t>
      </w:r>
      <w:r w:rsidRPr="0038406B">
        <w:rPr>
          <w:rFonts w:ascii="Times New Roman" w:hAnsi="Times New Roman"/>
          <w:spacing w:val="-2"/>
          <w:sz w:val="22"/>
          <w:szCs w:val="22"/>
        </w:rPr>
        <w:t xml:space="preserve"> History Department / Kunsthistorisches Institut,</w:t>
      </w:r>
      <w:r w:rsidRPr="0038406B">
        <w:rPr>
          <w:rFonts w:ascii="Times New Roman" w:hAnsi="Times New Roman"/>
          <w:sz w:val="22"/>
          <w:szCs w:val="22"/>
        </w:rPr>
        <w:t xml:space="preserve"> </w:t>
      </w:r>
      <w:r w:rsidRPr="0038406B">
        <w:rPr>
          <w:rFonts w:ascii="Times New Roman" w:hAnsi="Times New Roman"/>
          <w:spacing w:val="-2"/>
          <w:sz w:val="22"/>
          <w:szCs w:val="22"/>
        </w:rPr>
        <w:t>Rheinische Friedrich-Wilhelms-Universität Bonn, Graduate College "The Italian Renaissance and Its European Impact. Art, History, Literature" / Graduiertenkolleg</w:t>
      </w:r>
      <w:r w:rsidRPr="0038406B">
        <w:rPr>
          <w:rFonts w:ascii="Times New Roman" w:hAnsi="Times New Roman"/>
          <w:i/>
          <w:spacing w:val="-2"/>
          <w:sz w:val="22"/>
          <w:szCs w:val="22"/>
        </w:rPr>
        <w:t xml:space="preserve"> </w:t>
      </w:r>
      <w:r w:rsidRPr="0038406B">
        <w:rPr>
          <w:rFonts w:ascii="Times New Roman" w:hAnsi="Times New Roman"/>
          <w:spacing w:val="-2"/>
          <w:sz w:val="22"/>
          <w:szCs w:val="22"/>
        </w:rPr>
        <w:t>"</w:t>
      </w:r>
      <w:r w:rsidRPr="0038406B">
        <w:rPr>
          <w:rFonts w:ascii="Times New Roman" w:hAnsi="Times New Roman"/>
          <w:iCs/>
          <w:spacing w:val="-2"/>
          <w:sz w:val="22"/>
          <w:szCs w:val="22"/>
        </w:rPr>
        <w:t>Die Renaissance in Italien und ihre europäi</w:t>
      </w:r>
      <w:r w:rsidRPr="0038406B">
        <w:rPr>
          <w:rFonts w:ascii="Times New Roman" w:hAnsi="Times New Roman"/>
          <w:iCs/>
          <w:spacing w:val="-2"/>
          <w:sz w:val="22"/>
          <w:szCs w:val="22"/>
        </w:rPr>
        <w:softHyphen/>
        <w:t>sche Rezep</w:t>
      </w:r>
      <w:r w:rsidRPr="0038406B">
        <w:rPr>
          <w:rFonts w:ascii="Times New Roman" w:hAnsi="Times New Roman"/>
          <w:iCs/>
          <w:spacing w:val="-2"/>
          <w:sz w:val="22"/>
          <w:szCs w:val="22"/>
        </w:rPr>
        <w:softHyphen/>
        <w:t>tion. Kunst, Ge</w:t>
      </w:r>
      <w:r w:rsidRPr="0038406B">
        <w:rPr>
          <w:rFonts w:ascii="Times New Roman" w:hAnsi="Times New Roman"/>
          <w:iCs/>
          <w:spacing w:val="-2"/>
          <w:sz w:val="22"/>
          <w:szCs w:val="22"/>
        </w:rPr>
        <w:softHyphen/>
        <w:t>schichte, Literatur".</w:t>
      </w:r>
    </w:p>
    <w:p w14:paraId="521F7D50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pacing w:val="-2"/>
          <w:sz w:val="22"/>
          <w:szCs w:val="22"/>
        </w:rPr>
      </w:pPr>
    </w:p>
    <w:p w14:paraId="1D175735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29.4.199</w:t>
      </w:r>
      <w:r w:rsidRPr="0038406B">
        <w:rPr>
          <w:rFonts w:ascii="Times New Roman" w:hAnsi="Times New Roman"/>
          <w:sz w:val="22"/>
          <w:szCs w:val="22"/>
        </w:rPr>
        <w:softHyphen/>
        <w:t>2 - 31.12.1999</w:t>
      </w:r>
    </w:p>
    <w:p w14:paraId="23794A5F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>Member: Selective List for Research COM/</w:t>
      </w:r>
      <w:r w:rsidRPr="0038406B">
        <w:rPr>
          <w:rFonts w:ascii="Times New Roman" w:hAnsi="Times New Roman"/>
          <w:sz w:val="22"/>
          <w:szCs w:val="22"/>
        </w:rPr>
        <w:softHyphen/>
        <w:t>R/A/71/91300275, Research Commission of the European Union / Forschungskommission der EU.</w:t>
      </w:r>
    </w:p>
    <w:p w14:paraId="7F26E83D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</w:p>
    <w:p w14:paraId="12A8622D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z w:val="22"/>
          <w:szCs w:val="22"/>
        </w:rPr>
      </w:pPr>
      <w:r w:rsidRPr="0038406B">
        <w:rPr>
          <w:rFonts w:ascii="Times New Roman" w:hAnsi="Times New Roman"/>
          <w:sz w:val="22"/>
          <w:szCs w:val="22"/>
        </w:rPr>
        <w:t xml:space="preserve">20.10.1987 </w:t>
      </w:r>
    </w:p>
    <w:p w14:paraId="60CB0F1E" w14:textId="77777777" w:rsidR="001B5124" w:rsidRPr="0038406B" w:rsidRDefault="001B5124" w:rsidP="00342288">
      <w:pPr>
        <w:tabs>
          <w:tab w:val="left" w:pos="0"/>
        </w:tabs>
        <w:suppressAutoHyphens/>
        <w:rPr>
          <w:rFonts w:ascii="Times New Roman" w:hAnsi="Times New Roman"/>
          <w:spacing w:val="-2"/>
          <w:sz w:val="22"/>
          <w:szCs w:val="22"/>
        </w:rPr>
      </w:pPr>
      <w:r w:rsidRPr="0038406B">
        <w:rPr>
          <w:rFonts w:ascii="Times New Roman" w:hAnsi="Times New Roman"/>
          <w:i/>
          <w:iCs/>
          <w:sz w:val="22"/>
          <w:szCs w:val="22"/>
        </w:rPr>
        <w:t>Heinrich-Hörlein-Memorial Price / Heinrich-Hörlein-Gedächtnispreis</w:t>
      </w:r>
      <w:r w:rsidRPr="0038406B">
        <w:rPr>
          <w:rFonts w:ascii="Times New Roman" w:hAnsi="Times New Roman"/>
          <w:iCs/>
          <w:sz w:val="22"/>
          <w:szCs w:val="22"/>
        </w:rPr>
        <w:t xml:space="preserve">, </w:t>
      </w:r>
      <w:r w:rsidRPr="0038406B">
        <w:rPr>
          <w:rFonts w:ascii="Times New Roman" w:hAnsi="Times New Roman"/>
          <w:sz w:val="22"/>
          <w:szCs w:val="22"/>
        </w:rPr>
        <w:t>"Association of the Friends and Promoters of Bonn University" / "Gesell</w:t>
      </w:r>
      <w:r w:rsidRPr="0038406B">
        <w:rPr>
          <w:rFonts w:ascii="Times New Roman" w:hAnsi="Times New Roman"/>
          <w:sz w:val="22"/>
          <w:szCs w:val="22"/>
        </w:rPr>
        <w:softHyphen/>
        <w:t>schaft von Freun</w:t>
      </w:r>
      <w:r w:rsidRPr="0038406B">
        <w:rPr>
          <w:rFonts w:ascii="Times New Roman" w:hAnsi="Times New Roman"/>
          <w:sz w:val="22"/>
          <w:szCs w:val="22"/>
        </w:rPr>
        <w:softHyphen/>
        <w:t>den und Förderern der Rheinischen Fried</w:t>
      </w:r>
      <w:r w:rsidRPr="0038406B">
        <w:rPr>
          <w:rFonts w:ascii="Times New Roman" w:hAnsi="Times New Roman"/>
          <w:sz w:val="22"/>
          <w:szCs w:val="22"/>
        </w:rPr>
        <w:softHyphen/>
        <w:t>rich-Wil</w:t>
      </w:r>
      <w:r w:rsidRPr="0038406B">
        <w:rPr>
          <w:rFonts w:ascii="Times New Roman" w:hAnsi="Times New Roman"/>
          <w:sz w:val="22"/>
          <w:szCs w:val="22"/>
        </w:rPr>
        <w:softHyphen/>
        <w:t>helms-Univer</w:t>
      </w:r>
      <w:r w:rsidRPr="0038406B">
        <w:rPr>
          <w:rFonts w:ascii="Times New Roman" w:hAnsi="Times New Roman"/>
          <w:sz w:val="22"/>
          <w:szCs w:val="22"/>
        </w:rPr>
        <w:softHyphen/>
        <w:t xml:space="preserve">sität zu Bonn". </w:t>
      </w:r>
    </w:p>
    <w:sectPr w:rsidR="001B5124" w:rsidRPr="0038406B" w:rsidSect="001B51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025B3B" w14:textId="77777777" w:rsidR="00FF60D4" w:rsidRDefault="00FF60D4">
      <w:pPr>
        <w:spacing w:line="20" w:lineRule="exact"/>
        <w:rPr>
          <w:sz w:val="20"/>
        </w:rPr>
      </w:pPr>
    </w:p>
  </w:endnote>
  <w:endnote w:type="continuationSeparator" w:id="0">
    <w:p w14:paraId="0E6FFB56" w14:textId="77777777" w:rsidR="00FF60D4" w:rsidRDefault="00FF60D4">
      <w:r>
        <w:rPr>
          <w:sz w:val="20"/>
        </w:rPr>
        <w:t xml:space="preserve"> </w:t>
      </w:r>
    </w:p>
  </w:endnote>
  <w:endnote w:type="continuationNotice" w:id="1">
    <w:p w14:paraId="056087A0" w14:textId="77777777" w:rsidR="00FF60D4" w:rsidRDefault="00FF60D4">
      <w:r>
        <w:rPr>
          <w:sz w:val="20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D246E" w14:textId="77777777" w:rsidR="00FF60D4" w:rsidRDefault="00FF60D4" w:rsidP="001B5124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7FB46E3" w14:textId="77777777" w:rsidR="00FF60D4" w:rsidRDefault="00FF60D4" w:rsidP="001B5124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E3B78" w14:textId="77777777" w:rsidR="00FF60D4" w:rsidRDefault="00FF60D4" w:rsidP="001B5124">
    <w:pPr>
      <w:pStyle w:val="Fuzeile"/>
      <w:ind w:right="360"/>
      <w:jc w:val="righ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1499B" w14:textId="77777777" w:rsidR="00FF60D4" w:rsidRDefault="00FF60D4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FE9A2" w14:textId="77777777" w:rsidR="00FF60D4" w:rsidRDefault="00FF60D4">
      <w:r>
        <w:rPr>
          <w:sz w:val="20"/>
        </w:rPr>
        <w:separator/>
      </w:r>
    </w:p>
  </w:footnote>
  <w:footnote w:type="continuationSeparator" w:id="0">
    <w:p w14:paraId="0F6817A5" w14:textId="77777777" w:rsidR="00FF60D4" w:rsidRDefault="00FF60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7BB8D" w14:textId="77777777" w:rsidR="00FF60D4" w:rsidRDefault="00FF60D4" w:rsidP="001B512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12</w:t>
    </w:r>
    <w:r>
      <w:rPr>
        <w:rStyle w:val="Seitenzahl"/>
      </w:rPr>
      <w:fldChar w:fldCharType="end"/>
    </w:r>
  </w:p>
  <w:p w14:paraId="6F72CE09" w14:textId="77777777" w:rsidR="00FF60D4" w:rsidRDefault="00FF60D4" w:rsidP="001B512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6153F5" w14:textId="77777777" w:rsidR="00FF60D4" w:rsidRDefault="00FF60D4" w:rsidP="003F783D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A2E3C">
      <w:rPr>
        <w:rStyle w:val="Seitenzahl"/>
        <w:noProof/>
      </w:rPr>
      <w:t>5</w:t>
    </w:r>
    <w:r>
      <w:rPr>
        <w:rStyle w:val="Seitenzahl"/>
      </w:rPr>
      <w:fldChar w:fldCharType="end"/>
    </w:r>
  </w:p>
  <w:p w14:paraId="6EDEC04F" w14:textId="6012F849" w:rsidR="00FF60D4" w:rsidRPr="009B0827" w:rsidRDefault="00FF60D4" w:rsidP="003F783D">
    <w:pPr>
      <w:tabs>
        <w:tab w:val="left" w:pos="-1440"/>
        <w:tab w:val="left" w:pos="-720"/>
        <w:tab w:val="left" w:pos="0"/>
        <w:tab w:val="left" w:pos="142"/>
        <w:tab w:val="left" w:pos="2160"/>
        <w:tab w:val="left" w:pos="2412"/>
        <w:tab w:val="left" w:pos="2880"/>
      </w:tabs>
      <w:suppressAutoHyphens/>
      <w:ind w:right="360"/>
      <w:rPr>
        <w:rFonts w:ascii="Arial" w:hAnsi="Arial"/>
        <w:color w:val="0000FF"/>
        <w:spacing w:val="-2"/>
        <w:sz w:val="16"/>
        <w:u w:val="single"/>
        <w:lang w:val="en-GB"/>
      </w:rPr>
    </w:pPr>
    <w:r w:rsidRPr="000F5C63">
      <w:rPr>
        <w:rFonts w:ascii="Arial" w:hAnsi="Arial"/>
        <w:spacing w:val="-2"/>
        <w:sz w:val="16"/>
      </w:rPr>
      <w:t xml:space="preserve">PD Dr. phil. Dr. rer.nat. ERNA FIORENTINI, </w:t>
    </w:r>
    <w:r>
      <w:rPr>
        <w:rFonts w:ascii="Arial" w:hAnsi="Arial"/>
        <w:spacing w:val="-2"/>
        <w:sz w:val="16"/>
      </w:rPr>
      <w:t xml:space="preserve">IKB – Institut für Kunst- und Bildgeschichte / Institute of Art and Visual Studies, Humboldt-Universität zu Berlin, </w:t>
    </w:r>
    <w:r w:rsidR="00951E7E">
      <w:rPr>
        <w:rFonts w:ascii="Arial" w:hAnsi="Arial"/>
        <w:spacing w:val="-2"/>
        <w:sz w:val="16"/>
      </w:rPr>
      <w:t>Georgenstr. 46-48</w:t>
    </w:r>
    <w:r>
      <w:rPr>
        <w:rFonts w:ascii="Arial" w:hAnsi="Arial"/>
        <w:spacing w:val="-2"/>
        <w:sz w:val="16"/>
      </w:rPr>
      <w:t>, D-10117 Berlin</w:t>
    </w:r>
    <w:r w:rsidRPr="00A71B46">
      <w:rPr>
        <w:rFonts w:ascii="Arial" w:hAnsi="Arial"/>
        <w:spacing w:val="-2"/>
        <w:sz w:val="16"/>
        <w:lang w:val="en-GB"/>
      </w:rPr>
      <w:t xml:space="preserve">. Tel: +49(0)30 </w:t>
    </w:r>
    <w:r>
      <w:rPr>
        <w:rFonts w:ascii="Arial" w:hAnsi="Arial"/>
        <w:spacing w:val="-2"/>
        <w:sz w:val="16"/>
        <w:lang w:val="en-GB"/>
      </w:rPr>
      <w:t>2093 4471</w:t>
    </w:r>
    <w:r w:rsidRPr="00A71B46">
      <w:rPr>
        <w:rFonts w:ascii="Arial" w:hAnsi="Arial"/>
        <w:spacing w:val="-2"/>
        <w:sz w:val="16"/>
        <w:lang w:val="en-GB"/>
      </w:rPr>
      <w:t xml:space="preserve">; e-mail1: </w:t>
    </w:r>
    <w:r w:rsidRPr="009B0827">
      <w:rPr>
        <w:rFonts w:ascii="Arial" w:hAnsi="Arial"/>
        <w:spacing w:val="-2"/>
        <w:sz w:val="16"/>
        <w:lang w:val="en-GB"/>
      </w:rPr>
      <w:t>erna.fiorentini@hu-berlin.de</w:t>
    </w:r>
    <w:r>
      <w:rPr>
        <w:rFonts w:ascii="Arial" w:hAnsi="Arial"/>
        <w:spacing w:val="-2"/>
        <w:sz w:val="16"/>
        <w:lang w:val="en-GB"/>
      </w:rPr>
      <w:t xml:space="preserve">; </w:t>
    </w:r>
    <w:r w:rsidRPr="00A71B46">
      <w:rPr>
        <w:rFonts w:ascii="Arial" w:hAnsi="Arial"/>
        <w:spacing w:val="-2"/>
        <w:sz w:val="16"/>
        <w:lang w:val="en-GB"/>
      </w:rPr>
      <w:t xml:space="preserve">e-mail2: </w:t>
    </w:r>
    <w:r>
      <w:rPr>
        <w:rFonts w:ascii="Arial" w:hAnsi="Arial"/>
        <w:spacing w:val="-2"/>
        <w:sz w:val="16"/>
        <w:lang w:val="en-GB"/>
      </w:rPr>
      <w:t>e.</w:t>
    </w:r>
    <w:r w:rsidRPr="00A71B46">
      <w:rPr>
        <w:rFonts w:ascii="Arial" w:hAnsi="Arial"/>
        <w:spacing w:val="-2"/>
        <w:sz w:val="16"/>
        <w:lang w:val="en-GB"/>
      </w:rPr>
      <w:t>fiorentini@</w:t>
    </w:r>
    <w:r>
      <w:rPr>
        <w:rFonts w:ascii="Arial" w:hAnsi="Arial"/>
        <w:spacing w:val="-2"/>
        <w:sz w:val="16"/>
        <w:lang w:val="en-GB"/>
      </w:rPr>
      <w:t>fu-berlin.de</w:t>
    </w:r>
  </w:p>
  <w:p w14:paraId="72847C86" w14:textId="77777777" w:rsidR="00FF60D4" w:rsidRPr="00A71B46" w:rsidRDefault="00FF60D4" w:rsidP="003F783D">
    <w:pPr>
      <w:tabs>
        <w:tab w:val="left" w:pos="-1440"/>
        <w:tab w:val="left" w:pos="-720"/>
        <w:tab w:val="left" w:pos="0"/>
        <w:tab w:val="left" w:pos="2160"/>
        <w:tab w:val="left" w:pos="2412"/>
        <w:tab w:val="left" w:pos="2880"/>
      </w:tabs>
      <w:suppressAutoHyphens/>
      <w:ind w:left="2160" w:hanging="2160"/>
      <w:rPr>
        <w:rFonts w:ascii="Arial" w:hAnsi="Arial"/>
        <w:spacing w:val="-2"/>
        <w:sz w:val="16"/>
        <w:lang w:val="en-GB"/>
      </w:rPr>
    </w:pPr>
  </w:p>
  <w:p w14:paraId="5FAA1B30" w14:textId="77777777" w:rsidR="00FF60D4" w:rsidRDefault="00FF60D4" w:rsidP="003F783D">
    <w:pPr>
      <w:tabs>
        <w:tab w:val="left" w:pos="-1440"/>
        <w:tab w:val="left" w:pos="-720"/>
        <w:tab w:val="left" w:pos="0"/>
        <w:tab w:val="left" w:pos="2160"/>
        <w:tab w:val="left" w:pos="2412"/>
        <w:tab w:val="left" w:pos="2880"/>
      </w:tabs>
      <w:suppressAutoHyphens/>
      <w:ind w:left="2160" w:hanging="2160"/>
      <w:rPr>
        <w:rFonts w:ascii="Arial" w:hAnsi="Arial"/>
        <w:spacing w:val="-2"/>
        <w:sz w:val="16"/>
        <w:lang w:val="en-GB"/>
      </w:rPr>
    </w:pPr>
  </w:p>
  <w:p w14:paraId="1BE1D9AE" w14:textId="77777777" w:rsidR="00FF60D4" w:rsidRPr="00A71B46" w:rsidRDefault="00FF60D4" w:rsidP="003F783D">
    <w:pPr>
      <w:tabs>
        <w:tab w:val="left" w:pos="-1440"/>
        <w:tab w:val="left" w:pos="-720"/>
        <w:tab w:val="left" w:pos="0"/>
        <w:tab w:val="left" w:pos="2160"/>
        <w:tab w:val="left" w:pos="2412"/>
        <w:tab w:val="left" w:pos="2880"/>
      </w:tabs>
      <w:suppressAutoHyphens/>
      <w:ind w:left="2160" w:hanging="2160"/>
      <w:rPr>
        <w:rFonts w:ascii="Arial" w:hAnsi="Arial"/>
        <w:spacing w:val="-2"/>
        <w:sz w:val="16"/>
        <w:lang w:val="en-GB"/>
      </w:rPr>
    </w:pPr>
  </w:p>
  <w:p w14:paraId="4268A880" w14:textId="77777777" w:rsidR="00FF60D4" w:rsidRPr="00DA6455" w:rsidRDefault="00FF60D4" w:rsidP="003F783D">
    <w:pPr>
      <w:pStyle w:val="Kopfzeile"/>
    </w:pPr>
  </w:p>
  <w:p w14:paraId="63B1AF7A" w14:textId="77777777" w:rsidR="00FF60D4" w:rsidRPr="003F783D" w:rsidRDefault="00FF60D4" w:rsidP="003F783D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EEEFB" w14:textId="77777777" w:rsidR="00FF60D4" w:rsidRPr="000F5C63" w:rsidRDefault="00FF60D4" w:rsidP="001B5124">
    <w:pPr>
      <w:tabs>
        <w:tab w:val="left" w:pos="-1440"/>
        <w:tab w:val="left" w:pos="-720"/>
        <w:tab w:val="left" w:pos="0"/>
        <w:tab w:val="left" w:pos="2160"/>
        <w:tab w:val="left" w:pos="2412"/>
        <w:tab w:val="left" w:pos="2880"/>
      </w:tabs>
      <w:suppressAutoHyphens/>
      <w:ind w:left="2160" w:hanging="2160"/>
      <w:rPr>
        <w:rFonts w:ascii="Arial" w:hAnsi="Arial"/>
        <w:spacing w:val="-2"/>
        <w:sz w:val="16"/>
      </w:rPr>
    </w:pPr>
    <w:r w:rsidRPr="000F5C63">
      <w:rPr>
        <w:rFonts w:ascii="Arial" w:hAnsi="Arial"/>
        <w:spacing w:val="-2"/>
        <w:sz w:val="16"/>
      </w:rPr>
      <w:t>Dr.phil. Dr. rer.nat. ERNA FIORENTINI, Kunsthistorisches Institut der F</w:t>
    </w:r>
    <w:r>
      <w:rPr>
        <w:rFonts w:ascii="Arial" w:hAnsi="Arial"/>
        <w:spacing w:val="-2"/>
        <w:sz w:val="16"/>
      </w:rPr>
      <w:t xml:space="preserve">reien </w:t>
    </w:r>
    <w:r w:rsidRPr="000F5C63">
      <w:rPr>
        <w:rFonts w:ascii="Arial" w:hAnsi="Arial"/>
        <w:spacing w:val="-2"/>
        <w:sz w:val="16"/>
      </w:rPr>
      <w:t>U</w:t>
    </w:r>
    <w:r>
      <w:rPr>
        <w:rFonts w:ascii="Arial" w:hAnsi="Arial"/>
        <w:spacing w:val="-2"/>
        <w:sz w:val="16"/>
      </w:rPr>
      <w:t xml:space="preserve">niversität </w:t>
    </w:r>
    <w:r w:rsidRPr="000F5C63">
      <w:rPr>
        <w:rFonts w:ascii="Arial" w:hAnsi="Arial"/>
        <w:spacing w:val="-2"/>
        <w:sz w:val="16"/>
      </w:rPr>
      <w:t>Berlin</w:t>
    </w:r>
  </w:p>
  <w:p w14:paraId="04A2E4EF" w14:textId="77777777" w:rsidR="00FF60D4" w:rsidRPr="000F5C63" w:rsidRDefault="00FF60D4" w:rsidP="001B5124">
    <w:pPr>
      <w:tabs>
        <w:tab w:val="left" w:pos="-1440"/>
        <w:tab w:val="left" w:pos="-720"/>
        <w:tab w:val="left" w:pos="0"/>
        <w:tab w:val="left" w:pos="2160"/>
        <w:tab w:val="left" w:pos="2412"/>
        <w:tab w:val="left" w:pos="2880"/>
      </w:tabs>
      <w:suppressAutoHyphens/>
      <w:ind w:left="2160" w:hanging="2160"/>
      <w:rPr>
        <w:rFonts w:ascii="Arial" w:hAnsi="Arial"/>
        <w:spacing w:val="-2"/>
        <w:sz w:val="16"/>
      </w:rPr>
    </w:pPr>
    <w:r w:rsidRPr="000F5C63">
      <w:rPr>
        <w:rFonts w:ascii="Arial" w:hAnsi="Arial"/>
        <w:spacing w:val="-2"/>
        <w:sz w:val="16"/>
      </w:rPr>
      <w:t>Currently: Invited Visiting Scholar, Max-Planck-Institut für Wissenschaftsgeschichte - MPIWG Berlin</w:t>
    </w:r>
  </w:p>
  <w:p w14:paraId="78355ED1" w14:textId="77777777" w:rsidR="00FF60D4" w:rsidRDefault="00FF60D4">
    <w:pPr>
      <w:pStyle w:val="Kopfzeile"/>
    </w:pPr>
  </w:p>
  <w:p w14:paraId="32836865" w14:textId="77777777" w:rsidR="00FF60D4" w:rsidRDefault="00FF60D4">
    <w:pPr>
      <w:pStyle w:val="Kopfzeile"/>
    </w:pPr>
  </w:p>
  <w:p w14:paraId="7648B6E4" w14:textId="77777777" w:rsidR="00FF60D4" w:rsidRDefault="00FF60D4">
    <w:pPr>
      <w:pStyle w:val="Kopfzeile"/>
    </w:pPr>
  </w:p>
  <w:p w14:paraId="5E9D3E9D" w14:textId="77777777" w:rsidR="00FF60D4" w:rsidRDefault="00FF60D4">
    <w:pPr>
      <w:pStyle w:val="Kopfzeile"/>
    </w:pPr>
  </w:p>
  <w:p w14:paraId="5177FB8E" w14:textId="77777777" w:rsidR="00FF60D4" w:rsidRDefault="00FF60D4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6A730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1D461E"/>
    <w:multiLevelType w:val="hybridMultilevel"/>
    <w:tmpl w:val="F3721BD0"/>
    <w:lvl w:ilvl="0" w:tplc="044AB37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330222F9"/>
    <w:multiLevelType w:val="hybridMultilevel"/>
    <w:tmpl w:val="CCF6B840"/>
    <w:lvl w:ilvl="0" w:tplc="997069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7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91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noTabHangInd/>
    <w:noColumnBalance/>
    <w:suppressTopSpacingWP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17F"/>
    <w:rsid w:val="000515CB"/>
    <w:rsid w:val="00063D67"/>
    <w:rsid w:val="000973B0"/>
    <w:rsid w:val="000D79D8"/>
    <w:rsid w:val="001213D0"/>
    <w:rsid w:val="00163650"/>
    <w:rsid w:val="001800BE"/>
    <w:rsid w:val="00190E53"/>
    <w:rsid w:val="001A2F03"/>
    <w:rsid w:val="001B5124"/>
    <w:rsid w:val="001C4D06"/>
    <w:rsid w:val="001D28C3"/>
    <w:rsid w:val="001E3FD3"/>
    <w:rsid w:val="0020465B"/>
    <w:rsid w:val="00210399"/>
    <w:rsid w:val="00215DC5"/>
    <w:rsid w:val="00217891"/>
    <w:rsid w:val="002619D0"/>
    <w:rsid w:val="00291E02"/>
    <w:rsid w:val="002930CC"/>
    <w:rsid w:val="002C1D6E"/>
    <w:rsid w:val="002D031A"/>
    <w:rsid w:val="003364C4"/>
    <w:rsid w:val="0033754D"/>
    <w:rsid w:val="00342288"/>
    <w:rsid w:val="0038406B"/>
    <w:rsid w:val="003A3589"/>
    <w:rsid w:val="003C6017"/>
    <w:rsid w:val="003E0B81"/>
    <w:rsid w:val="003E0F1A"/>
    <w:rsid w:val="003F783D"/>
    <w:rsid w:val="00407BF1"/>
    <w:rsid w:val="00410605"/>
    <w:rsid w:val="004176AE"/>
    <w:rsid w:val="004A37DF"/>
    <w:rsid w:val="00551A69"/>
    <w:rsid w:val="005550C2"/>
    <w:rsid w:val="00570F05"/>
    <w:rsid w:val="005B77B1"/>
    <w:rsid w:val="00632DE2"/>
    <w:rsid w:val="00660759"/>
    <w:rsid w:val="0066761E"/>
    <w:rsid w:val="00695FC3"/>
    <w:rsid w:val="006B4288"/>
    <w:rsid w:val="006B4D06"/>
    <w:rsid w:val="006D3A50"/>
    <w:rsid w:val="006E07F5"/>
    <w:rsid w:val="006F7A47"/>
    <w:rsid w:val="00725FB8"/>
    <w:rsid w:val="00741980"/>
    <w:rsid w:val="007521D2"/>
    <w:rsid w:val="00764018"/>
    <w:rsid w:val="007D517F"/>
    <w:rsid w:val="00850054"/>
    <w:rsid w:val="00857840"/>
    <w:rsid w:val="00892597"/>
    <w:rsid w:val="00895AA7"/>
    <w:rsid w:val="008B1B3F"/>
    <w:rsid w:val="008E70F1"/>
    <w:rsid w:val="00951E7E"/>
    <w:rsid w:val="00961D0C"/>
    <w:rsid w:val="00971B47"/>
    <w:rsid w:val="00981759"/>
    <w:rsid w:val="009B484A"/>
    <w:rsid w:val="009B63EA"/>
    <w:rsid w:val="009D0538"/>
    <w:rsid w:val="009E51FB"/>
    <w:rsid w:val="009F7E7B"/>
    <w:rsid w:val="00A3646F"/>
    <w:rsid w:val="00A40D91"/>
    <w:rsid w:val="00A51E49"/>
    <w:rsid w:val="00AA1D2B"/>
    <w:rsid w:val="00AA2E3C"/>
    <w:rsid w:val="00AB1D01"/>
    <w:rsid w:val="00B07C42"/>
    <w:rsid w:val="00B32587"/>
    <w:rsid w:val="00B50E2B"/>
    <w:rsid w:val="00B6206A"/>
    <w:rsid w:val="00BE0EE1"/>
    <w:rsid w:val="00BF4553"/>
    <w:rsid w:val="00C119A5"/>
    <w:rsid w:val="00C16ACF"/>
    <w:rsid w:val="00C47388"/>
    <w:rsid w:val="00C738A6"/>
    <w:rsid w:val="00CA6CED"/>
    <w:rsid w:val="00CC2F3E"/>
    <w:rsid w:val="00D4191C"/>
    <w:rsid w:val="00D77A96"/>
    <w:rsid w:val="00D84F06"/>
    <w:rsid w:val="00D87645"/>
    <w:rsid w:val="00D96FBC"/>
    <w:rsid w:val="00DA6455"/>
    <w:rsid w:val="00DB3429"/>
    <w:rsid w:val="00DC4CC5"/>
    <w:rsid w:val="00DC6676"/>
    <w:rsid w:val="00DD763A"/>
    <w:rsid w:val="00DE28E8"/>
    <w:rsid w:val="00E601E8"/>
    <w:rsid w:val="00E70BC7"/>
    <w:rsid w:val="00E720AA"/>
    <w:rsid w:val="00E772A5"/>
    <w:rsid w:val="00EA01ED"/>
    <w:rsid w:val="00EB1F0A"/>
    <w:rsid w:val="00EC4240"/>
    <w:rsid w:val="00EC481E"/>
    <w:rsid w:val="00EC6D90"/>
    <w:rsid w:val="00ED73B4"/>
    <w:rsid w:val="00EE12C4"/>
    <w:rsid w:val="00EE3F01"/>
    <w:rsid w:val="00EE673A"/>
    <w:rsid w:val="00F02707"/>
    <w:rsid w:val="00F210C6"/>
    <w:rsid w:val="00F321BA"/>
    <w:rsid w:val="00F3328A"/>
    <w:rsid w:val="00F65A5B"/>
    <w:rsid w:val="00FC76C1"/>
    <w:rsid w:val="00FF60D4"/>
    <w:rsid w:val="00FF6EA7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8434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596F"/>
    <w:pPr>
      <w:widowControl w:val="0"/>
      <w:autoSpaceDE w:val="0"/>
      <w:autoSpaceDN w:val="0"/>
      <w:adjustRightInd w:val="0"/>
    </w:pPr>
    <w:rPr>
      <w:rFonts w:ascii="Courier New" w:hAnsi="Courier New"/>
      <w:sz w:val="24"/>
    </w:rPr>
  </w:style>
  <w:style w:type="paragraph" w:styleId="berschrift1">
    <w:name w:val="heading 1"/>
    <w:basedOn w:val="Standard"/>
    <w:next w:val="Standard"/>
    <w:qFormat/>
    <w:pPr>
      <w:keepNext/>
      <w:keepLines/>
      <w:tabs>
        <w:tab w:val="left" w:pos="-720"/>
      </w:tabs>
      <w:suppressAutoHyphens/>
      <w:spacing w:line="240" w:lineRule="atLeast"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keepLines/>
      <w:tabs>
        <w:tab w:val="left" w:pos="-720"/>
      </w:tabs>
      <w:suppressAutoHyphens/>
      <w:spacing w:line="240" w:lineRule="atLeast"/>
      <w:outlineLvl w:val="1"/>
    </w:pPr>
    <w:rPr>
      <w:rFonts w:ascii="Arial" w:hAnsi="Arial"/>
      <w:b/>
      <w:i/>
    </w:rPr>
  </w:style>
  <w:style w:type="paragraph" w:styleId="berschrift3">
    <w:name w:val="heading 3"/>
    <w:basedOn w:val="Standard"/>
    <w:next w:val="Standard"/>
    <w:qFormat/>
    <w:pPr>
      <w:keepNext/>
      <w:keepLines/>
      <w:tabs>
        <w:tab w:val="left" w:pos="-720"/>
      </w:tabs>
      <w:suppressAutoHyphens/>
      <w:spacing w:line="240" w:lineRule="atLeast"/>
      <w:outlineLvl w:val="2"/>
    </w:pPr>
    <w:rPr>
      <w:rFonts w:ascii="Times New Roman" w:hAnsi="Times New Roman"/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  <w:tab w:val="left" w:pos="-720"/>
        <w:tab w:val="left" w:pos="0"/>
        <w:tab w:val="left" w:pos="486"/>
        <w:tab w:val="left" w:pos="2160"/>
        <w:tab w:val="left" w:pos="2412"/>
        <w:tab w:val="left" w:pos="2880"/>
      </w:tabs>
      <w:suppressAutoHyphens/>
      <w:spacing w:line="240" w:lineRule="atLeast"/>
      <w:jc w:val="both"/>
      <w:outlineLvl w:val="3"/>
    </w:pPr>
    <w:rPr>
      <w:rFonts w:ascii="Times New Roman" w:hAnsi="Times New Roman"/>
      <w:b/>
      <w:spacing w:val="-2"/>
      <w:sz w:val="22"/>
    </w:rPr>
  </w:style>
  <w:style w:type="paragraph" w:styleId="berschrift5">
    <w:name w:val="heading 5"/>
    <w:basedOn w:val="Standard"/>
    <w:next w:val="Standard"/>
    <w:qFormat/>
    <w:rsid w:val="0070043E"/>
    <w:pPr>
      <w:keepNext/>
      <w:tabs>
        <w:tab w:val="center" w:pos="4513"/>
      </w:tabs>
      <w:suppressAutoHyphens/>
      <w:spacing w:line="240" w:lineRule="atLeast"/>
      <w:jc w:val="both"/>
      <w:outlineLvl w:val="4"/>
    </w:pPr>
    <w:rPr>
      <w:rFonts w:ascii="Arial" w:hAnsi="Arial" w:cs="Courier New"/>
      <w:b/>
      <w:spacing w:val="-3"/>
      <w:sz w:val="20"/>
      <w:szCs w:val="24"/>
      <w:lang w:val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character" w:styleId="Endnotenzeichen">
    <w:name w:val="endnote reference"/>
    <w:basedOn w:val="Absatzstandardschriftart"/>
    <w:semiHidden/>
    <w:rPr>
      <w:rFonts w:ascii="Courier New" w:hAnsi="Courier New"/>
      <w:noProof w:val="0"/>
      <w:sz w:val="24"/>
      <w:vertAlign w:val="superscript"/>
      <w:lang w:val="en-US"/>
    </w:rPr>
  </w:style>
  <w:style w:type="paragraph" w:customStyle="1" w:styleId="funotentext">
    <w:name w:val="fußnotentext"/>
    <w:basedOn w:val="Standard"/>
    <w:rPr>
      <w:sz w:val="20"/>
    </w:rPr>
  </w:style>
  <w:style w:type="character" w:customStyle="1" w:styleId="funotenverweis">
    <w:name w:val="fußnotenverweis"/>
    <w:rPr>
      <w:vertAlign w:val="superscript"/>
    </w:rPr>
  </w:style>
  <w:style w:type="character" w:customStyle="1" w:styleId="DefaultParagraphFo">
    <w:name w:val="Default Paragraph Fo"/>
    <w:basedOn w:val="Absatzstandardschriftart"/>
  </w:style>
  <w:style w:type="character" w:customStyle="1" w:styleId="FormatInh8">
    <w:name w:val="FormatInh 8"/>
    <w:basedOn w:val="Absatzstandardschriftart"/>
  </w:style>
  <w:style w:type="character" w:customStyle="1" w:styleId="FormatInh5">
    <w:name w:val="FormatInh 5"/>
    <w:basedOn w:val="Absatzstandardschriftart"/>
  </w:style>
  <w:style w:type="character" w:customStyle="1" w:styleId="FormatInh6">
    <w:name w:val="FormatInh 6"/>
    <w:basedOn w:val="Absatzstandardschriftart"/>
  </w:style>
  <w:style w:type="character" w:customStyle="1" w:styleId="FormatInh2">
    <w:name w:val="FormatInh 2"/>
    <w:basedOn w:val="Absatzstandardschriftart"/>
  </w:style>
  <w:style w:type="character" w:customStyle="1" w:styleId="FormatInh7">
    <w:name w:val="FormatInh 7"/>
    <w:basedOn w:val="Absatzstandardschriftart"/>
  </w:style>
  <w:style w:type="character" w:customStyle="1" w:styleId="Bblgraphie">
    <w:name w:val="Bblgraphie"/>
    <w:basedOn w:val="Absatzstandardschriftart"/>
  </w:style>
  <w:style w:type="paragraph" w:customStyle="1" w:styleId="AbsNrRechts1">
    <w:name w:val="AbsNrRechts 1"/>
    <w:pPr>
      <w:widowControl w:val="0"/>
      <w:tabs>
        <w:tab w:val="left" w:pos="-720"/>
        <w:tab w:val="left" w:pos="0"/>
        <w:tab w:val="left" w:pos="534"/>
        <w:tab w:val="decimal" w:pos="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AbsNrRechts2">
    <w:name w:val="AbsNrRechts 2"/>
    <w:pPr>
      <w:widowControl w:val="0"/>
      <w:tabs>
        <w:tab w:val="left" w:pos="-720"/>
        <w:tab w:val="left" w:pos="0"/>
        <w:tab w:val="left" w:pos="720"/>
        <w:tab w:val="left" w:pos="1176"/>
        <w:tab w:val="decimal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character" w:customStyle="1" w:styleId="FormatInh3">
    <w:name w:val="FormatInh 3"/>
    <w:basedOn w:val="Absatzstandardschriftart"/>
  </w:style>
  <w:style w:type="paragraph" w:customStyle="1" w:styleId="AbsNrRechts3">
    <w:name w:val="AbsNrRechts 3"/>
    <w:pPr>
      <w:widowControl w:val="0"/>
      <w:tabs>
        <w:tab w:val="left" w:pos="-720"/>
        <w:tab w:val="left" w:pos="0"/>
        <w:tab w:val="left" w:pos="720"/>
        <w:tab w:val="left" w:pos="1440"/>
        <w:tab w:val="left" w:pos="1942"/>
        <w:tab w:val="decimal" w:pos="21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AbsNrRechts4">
    <w:name w:val="AbsNrRechts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673"/>
        <w:tab w:val="decimal" w:pos="288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AbsNrRechts5">
    <w:name w:val="AbsNrRechts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298"/>
        <w:tab w:val="decimal" w:pos="360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AbsNrRechts6">
    <w:name w:val="AbsNrRechts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029"/>
        <w:tab w:val="decimal" w:pos="43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AbsNrRechts7">
    <w:name w:val="AbsNrRechts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48"/>
        <w:tab w:val="decimal" w:pos="50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AbsNrRechts8">
    <w:name w:val="AbsNrRechts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536"/>
        <w:tab w:val="decimal" w:pos="57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FormatInh1">
    <w:name w:val="FormatInh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character" w:customStyle="1" w:styleId="FormatInh4">
    <w:name w:val="FormatInh 4"/>
    <w:basedOn w:val="Absatzstandardschriftart"/>
    <w:rPr>
      <w:b/>
      <w:i/>
      <w:sz w:val="24"/>
    </w:rPr>
  </w:style>
  <w:style w:type="character" w:customStyle="1" w:styleId="MarkInhalt">
    <w:name w:val="MarkInhalt"/>
    <w:basedOn w:val="Absatzstandardschriftart"/>
  </w:style>
  <w:style w:type="character" w:customStyle="1" w:styleId="Document8">
    <w:name w:val="Document 8"/>
    <w:basedOn w:val="Absatzstandardschriftart"/>
  </w:style>
  <w:style w:type="character" w:customStyle="1" w:styleId="Document4">
    <w:name w:val="Document 4"/>
    <w:basedOn w:val="Absatzstandardschriftart"/>
    <w:rPr>
      <w:b/>
      <w:i/>
      <w:sz w:val="24"/>
    </w:rPr>
  </w:style>
  <w:style w:type="character" w:customStyle="1" w:styleId="Document6">
    <w:name w:val="Document 6"/>
    <w:basedOn w:val="Absatzstandardschriftart"/>
  </w:style>
  <w:style w:type="character" w:customStyle="1" w:styleId="Document5">
    <w:name w:val="Document 5"/>
    <w:basedOn w:val="Absatzstandardschriftart"/>
  </w:style>
  <w:style w:type="character" w:customStyle="1" w:styleId="Document2">
    <w:name w:val="Document 2"/>
    <w:basedOn w:val="Absatzstandardschriftart"/>
  </w:style>
  <w:style w:type="character" w:customStyle="1" w:styleId="Document7">
    <w:name w:val="Document 7"/>
    <w:basedOn w:val="Absatzstandardschriftart"/>
  </w:style>
  <w:style w:type="paragraph" w:customStyle="1" w:styleId="RightPar1">
    <w:name w:val="Right Par 1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RightPar2">
    <w:name w:val="Right Par 2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character" w:customStyle="1" w:styleId="Document3">
    <w:name w:val="Document 3"/>
    <w:basedOn w:val="Absatzstandardschriftart"/>
  </w:style>
  <w:style w:type="paragraph" w:customStyle="1" w:styleId="RightPar3">
    <w:name w:val="Right Par 3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RightPar4">
    <w:name w:val="Right Par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RightPar5">
    <w:name w:val="Right Par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RightPar6">
    <w:name w:val="Right Par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RightPar7">
    <w:name w:val="Right Par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RightPar8">
    <w:name w:val="Right Par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character" w:customStyle="1" w:styleId="TechnStyle">
    <w:name w:val="Techn. Style"/>
    <w:basedOn w:val="Absatzstandardschriftar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Technical5">
    <w:name w:val="Technical 5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b/>
      <w:sz w:val="24"/>
      <w:lang w:val="en-US"/>
    </w:rPr>
  </w:style>
  <w:style w:type="paragraph" w:customStyle="1" w:styleId="Technical6">
    <w:name w:val="Technical 6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b/>
      <w:sz w:val="24"/>
      <w:lang w:val="en-US"/>
    </w:rPr>
  </w:style>
  <w:style w:type="character" w:customStyle="1" w:styleId="Technical2">
    <w:name w:val="Technical 2"/>
    <w:basedOn w:val="Absatzstandardschriftart"/>
  </w:style>
  <w:style w:type="character" w:customStyle="1" w:styleId="Technical3">
    <w:name w:val="Technical 3"/>
    <w:basedOn w:val="Absatzstandardschriftart"/>
  </w:style>
  <w:style w:type="paragraph" w:customStyle="1" w:styleId="Technical4">
    <w:name w:val="Technical 4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b/>
      <w:sz w:val="24"/>
      <w:lang w:val="en-US"/>
    </w:rPr>
  </w:style>
  <w:style w:type="character" w:customStyle="1" w:styleId="Technical1">
    <w:name w:val="Technical 1"/>
    <w:basedOn w:val="Absatzstandardschriftart"/>
  </w:style>
  <w:style w:type="paragraph" w:customStyle="1" w:styleId="Technical7">
    <w:name w:val="Technical 7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b/>
      <w:sz w:val="24"/>
      <w:lang w:val="en-US"/>
    </w:rPr>
  </w:style>
  <w:style w:type="paragraph" w:customStyle="1" w:styleId="Technical8">
    <w:name w:val="Technical 8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b/>
      <w:sz w:val="24"/>
      <w:lang w:val="en-US"/>
    </w:rPr>
  </w:style>
  <w:style w:type="character" w:customStyle="1" w:styleId="StyleDok">
    <w:name w:val="Style Dok"/>
    <w:basedOn w:val="Absatzstandardschriftart"/>
  </w:style>
  <w:style w:type="character" w:customStyle="1" w:styleId="Absatzmarkierung">
    <w:name w:val="Absatzmarkierung"/>
    <w:basedOn w:val="Absatzstandardschriftart"/>
  </w:style>
  <w:style w:type="character" w:customStyle="1" w:styleId="berschrift20">
    <w:name w:val="Überschrift2"/>
    <w:basedOn w:val="Absatzstandardschriftart"/>
    <w:rPr>
      <w:sz w:val="26"/>
      <w:u w:val="single"/>
    </w:rPr>
  </w:style>
  <w:style w:type="character" w:customStyle="1" w:styleId="berschrift10">
    <w:name w:val="Überschrift1"/>
    <w:basedOn w:val="Absatzstandardschriftart"/>
    <w:rPr>
      <w:b/>
      <w:sz w:val="33"/>
    </w:rPr>
  </w:style>
  <w:style w:type="paragraph" w:customStyle="1" w:styleId="JurSchriftstck">
    <w:name w:val="Jur. Schriftstück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character" w:styleId="Funotenzeichen">
    <w:name w:val="footnote reference"/>
    <w:basedOn w:val="Absatzstandardschriftart"/>
    <w:semiHidden/>
    <w:rPr>
      <w:rFonts w:ascii="Courier New" w:hAnsi="Courier New"/>
      <w:noProof w:val="0"/>
      <w:sz w:val="24"/>
      <w:vertAlign w:val="superscript"/>
      <w:lang w:val="en-US"/>
    </w:rPr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Verzeichnis2">
    <w:name w:val="toc 2"/>
    <w:basedOn w:val="Standard"/>
    <w:next w:val="Standard"/>
    <w:autoRedefine/>
    <w:semiHidden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styleId="Verzeichnis3">
    <w:name w:val="toc 3"/>
    <w:basedOn w:val="Standard"/>
    <w:next w:val="Standard"/>
    <w:autoRedefine/>
    <w:semiHidden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styleId="Verzeichnis4">
    <w:name w:val="toc 4"/>
    <w:basedOn w:val="Standard"/>
    <w:next w:val="Standard"/>
    <w:autoRedefine/>
    <w:semiHidden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styleId="Verzeichnis5">
    <w:name w:val="toc 5"/>
    <w:basedOn w:val="Standard"/>
    <w:next w:val="Standard"/>
    <w:autoRedefine/>
    <w:semiHidden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styleId="Verzeichnis6">
    <w:name w:val="toc 6"/>
    <w:basedOn w:val="Standard"/>
    <w:next w:val="Standard"/>
    <w:autoRedefine/>
    <w:semiHidden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Verzeichnis7">
    <w:name w:val="toc 7"/>
    <w:basedOn w:val="Standard"/>
    <w:next w:val="Standard"/>
    <w:autoRedefine/>
    <w:semiHidden/>
    <w:pPr>
      <w:suppressAutoHyphens/>
      <w:spacing w:line="240" w:lineRule="atLeast"/>
      <w:ind w:left="720" w:hanging="720"/>
    </w:pPr>
    <w:rPr>
      <w:lang w:val="en-US"/>
    </w:rPr>
  </w:style>
  <w:style w:type="paragraph" w:styleId="Verzeichnis8">
    <w:name w:val="toc 8"/>
    <w:basedOn w:val="Standard"/>
    <w:next w:val="Standard"/>
    <w:autoRedefine/>
    <w:semiHidden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Verzeichnis9">
    <w:name w:val="toc 9"/>
    <w:basedOn w:val="Standard"/>
    <w:next w:val="Standard"/>
    <w:autoRedefine/>
    <w:semiHidden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Beschriftung">
    <w:name w:val="caption"/>
    <w:basedOn w:val="Standard"/>
    <w:next w:val="Standard"/>
    <w:qFormat/>
    <w:rPr>
      <w:sz w:val="20"/>
    </w:rPr>
  </w:style>
  <w:style w:type="character" w:customStyle="1" w:styleId="EquationCaption">
    <w:name w:val="_Equation Caption"/>
    <w:basedOn w:val="Absatzstandardschriftart"/>
  </w:style>
  <w:style w:type="character" w:customStyle="1" w:styleId="EquationCaption1">
    <w:name w:val="_Equation Caption1"/>
    <w:basedOn w:val="Absatzstandardschriftart"/>
  </w:style>
  <w:style w:type="paragraph" w:customStyle="1" w:styleId="Formatvorlage1">
    <w:name w:val="Formatvorlag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/>
    </w:rPr>
  </w:style>
  <w:style w:type="paragraph" w:styleId="Funotentext0">
    <w:name w:val="footnote text"/>
    <w:basedOn w:val="Standard"/>
    <w:semiHidden/>
    <w:pPr>
      <w:tabs>
        <w:tab w:val="left" w:pos="-720"/>
      </w:tabs>
      <w:suppressAutoHyphens/>
      <w:spacing w:line="240" w:lineRule="atLeast"/>
    </w:pPr>
  </w:style>
  <w:style w:type="character" w:styleId="Seitenzahl">
    <w:name w:val="page number"/>
    <w:basedOn w:val="Absatzstandardschriftart"/>
  </w:style>
  <w:style w:type="paragraph" w:styleId="Kopfzeile">
    <w:name w:val="header"/>
    <w:basedOn w:val="Standard"/>
    <w:link w:val="KopfzeileZeichen"/>
    <w:pPr>
      <w:tabs>
        <w:tab w:val="left" w:pos="-24"/>
        <w:tab w:val="right" w:pos="9048"/>
      </w:tabs>
      <w:suppressAutoHyphens/>
      <w:spacing w:line="240" w:lineRule="atLeast"/>
    </w:pPr>
  </w:style>
  <w:style w:type="paragraph" w:customStyle="1" w:styleId="Firmenname">
    <w:name w:val="Firmenname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  <w:jc w:val="right"/>
    </w:pPr>
    <w:rPr>
      <w:rFonts w:ascii="Courier New" w:hAnsi="Courier New"/>
      <w:b/>
      <w:sz w:val="24"/>
    </w:rPr>
  </w:style>
  <w:style w:type="paragraph" w:customStyle="1" w:styleId="Absender">
    <w:name w:val="Absender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  <w:jc w:val="right"/>
    </w:pPr>
    <w:rPr>
      <w:rFonts w:ascii="Courier New" w:hAnsi="Courier New"/>
      <w:sz w:val="24"/>
    </w:rPr>
  </w:style>
  <w:style w:type="paragraph" w:styleId="Textkrper">
    <w:name w:val="Body Text"/>
    <w:basedOn w:val="Standard"/>
    <w:pPr>
      <w:tabs>
        <w:tab w:val="left" w:pos="-720"/>
      </w:tabs>
      <w:suppressAutoHyphens/>
      <w:spacing w:line="240" w:lineRule="atLeast"/>
    </w:pPr>
  </w:style>
  <w:style w:type="paragraph" w:styleId="Umschlagadresse">
    <w:name w:val="envelope address"/>
    <w:basedOn w:val="Standard"/>
    <w:pPr>
      <w:tabs>
        <w:tab w:val="left" w:pos="-720"/>
      </w:tabs>
      <w:suppressAutoHyphens/>
      <w:spacing w:line="240" w:lineRule="atLeast"/>
    </w:pPr>
    <w:rPr>
      <w:rFonts w:ascii="Times New Roman" w:hAnsi="Times New Roman"/>
    </w:rPr>
  </w:style>
  <w:style w:type="character" w:customStyle="1" w:styleId="FormatInh8a">
    <w:name w:val="FormatInh 8a"/>
    <w:basedOn w:val="Absatzstandardschriftart"/>
  </w:style>
  <w:style w:type="character" w:customStyle="1" w:styleId="FormatInh5a">
    <w:name w:val="FormatInh 5a"/>
    <w:basedOn w:val="Absatzstandardschriftart"/>
  </w:style>
  <w:style w:type="character" w:customStyle="1" w:styleId="FormatInh6a">
    <w:name w:val="FormatInh 6a"/>
    <w:basedOn w:val="Absatzstandardschriftart"/>
  </w:style>
  <w:style w:type="character" w:customStyle="1" w:styleId="FormatInh2a">
    <w:name w:val="FormatInh 2a"/>
    <w:basedOn w:val="Absatzstandardschriftart"/>
  </w:style>
  <w:style w:type="character" w:customStyle="1" w:styleId="FormatInh7a">
    <w:name w:val="FormatInh 7a"/>
    <w:basedOn w:val="Absatzstandardschriftart"/>
  </w:style>
  <w:style w:type="paragraph" w:customStyle="1" w:styleId="AbsNrRechts1a">
    <w:name w:val="AbsNrRechts 1a"/>
    <w:pPr>
      <w:widowControl w:val="0"/>
      <w:tabs>
        <w:tab w:val="left" w:pos="-720"/>
        <w:tab w:val="left" w:pos="0"/>
        <w:tab w:val="left" w:pos="534"/>
        <w:tab w:val="decimal" w:pos="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AbsNrRechts2a">
    <w:name w:val="AbsNrRechts 2a"/>
    <w:pPr>
      <w:widowControl w:val="0"/>
      <w:tabs>
        <w:tab w:val="left" w:pos="-720"/>
        <w:tab w:val="left" w:pos="0"/>
        <w:tab w:val="left" w:pos="720"/>
        <w:tab w:val="left" w:pos="1177"/>
        <w:tab w:val="decimal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character" w:customStyle="1" w:styleId="FormatInh3a">
    <w:name w:val="FormatInh 3a"/>
    <w:basedOn w:val="Absatzstandardschriftart"/>
  </w:style>
  <w:style w:type="paragraph" w:customStyle="1" w:styleId="AbsNrRechts3a">
    <w:name w:val="AbsNrRechts 3a"/>
    <w:pPr>
      <w:widowControl w:val="0"/>
      <w:tabs>
        <w:tab w:val="left" w:pos="-720"/>
        <w:tab w:val="left" w:pos="0"/>
        <w:tab w:val="left" w:pos="720"/>
        <w:tab w:val="left" w:pos="1440"/>
        <w:tab w:val="left" w:pos="1942"/>
        <w:tab w:val="decimal" w:pos="21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AbsNrRechts4a">
    <w:name w:val="AbsNrRechts 4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673"/>
        <w:tab w:val="decimal" w:pos="288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AbsNrRechts5a">
    <w:name w:val="AbsNrRechts 5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298"/>
        <w:tab w:val="decimal" w:pos="360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AbsNrRechts6a">
    <w:name w:val="AbsNrRechts 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029"/>
        <w:tab w:val="decimal" w:pos="43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AbsNrRechts7a">
    <w:name w:val="AbsNrRechts 7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49"/>
        <w:tab w:val="decimal" w:pos="50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AbsNrRechts8a">
    <w:name w:val="AbsNrRechts 8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536"/>
        <w:tab w:val="decimal" w:pos="57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FormatInh1a">
    <w:name w:val="FormatInh 1a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character" w:customStyle="1" w:styleId="FormatInh4a">
    <w:name w:val="FormatInh 4a"/>
    <w:basedOn w:val="Absatzstandardschriftart"/>
    <w:rPr>
      <w:b/>
      <w:i/>
      <w:sz w:val="24"/>
    </w:rPr>
  </w:style>
  <w:style w:type="character" w:customStyle="1" w:styleId="Document8a">
    <w:name w:val="Document 8a"/>
    <w:basedOn w:val="Absatzstandardschriftart"/>
  </w:style>
  <w:style w:type="character" w:customStyle="1" w:styleId="Document4a">
    <w:name w:val="Document 4a"/>
    <w:basedOn w:val="Absatzstandardschriftart"/>
    <w:rPr>
      <w:b/>
      <w:i/>
      <w:sz w:val="24"/>
    </w:rPr>
  </w:style>
  <w:style w:type="character" w:customStyle="1" w:styleId="Document6a">
    <w:name w:val="Document 6a"/>
    <w:basedOn w:val="Absatzstandardschriftart"/>
  </w:style>
  <w:style w:type="character" w:customStyle="1" w:styleId="Document5a">
    <w:name w:val="Document 5a"/>
    <w:basedOn w:val="Absatzstandardschriftart"/>
  </w:style>
  <w:style w:type="character" w:customStyle="1" w:styleId="Document2a">
    <w:name w:val="Document 2a"/>
    <w:basedOn w:val="Absatzstandardschriftart"/>
  </w:style>
  <w:style w:type="character" w:customStyle="1" w:styleId="Document7a">
    <w:name w:val="Document 7a"/>
    <w:basedOn w:val="Absatzstandardschriftart"/>
  </w:style>
  <w:style w:type="paragraph" w:customStyle="1" w:styleId="RightPar1a">
    <w:name w:val="Right Par 1a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RightPar2a">
    <w:name w:val="Right Par 2a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character" w:customStyle="1" w:styleId="Document3a">
    <w:name w:val="Document 3a"/>
    <w:basedOn w:val="Absatzstandardschriftart"/>
  </w:style>
  <w:style w:type="paragraph" w:customStyle="1" w:styleId="RightPar3a">
    <w:name w:val="Right Par 3a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RightPar4a">
    <w:name w:val="Right Par 4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RightPar5a">
    <w:name w:val="Right Par 5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RightPar6a">
    <w:name w:val="Right Par 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RightPar7a">
    <w:name w:val="Right Par 7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RightPar8a">
    <w:name w:val="Right Par 8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Document1a">
    <w:name w:val="Document 1a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paragraph" w:customStyle="1" w:styleId="Technical5a">
    <w:name w:val="Technical 5a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b/>
      <w:sz w:val="24"/>
      <w:lang w:val="en-US"/>
    </w:rPr>
  </w:style>
  <w:style w:type="paragraph" w:customStyle="1" w:styleId="Technical6a">
    <w:name w:val="Technical 6a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b/>
      <w:sz w:val="24"/>
      <w:lang w:val="en-US"/>
    </w:rPr>
  </w:style>
  <w:style w:type="character" w:customStyle="1" w:styleId="Technical2a">
    <w:name w:val="Technical 2a"/>
    <w:basedOn w:val="Absatzstandardschriftart"/>
  </w:style>
  <w:style w:type="character" w:customStyle="1" w:styleId="Technical3a">
    <w:name w:val="Technical 3a"/>
    <w:basedOn w:val="Absatzstandardschriftart"/>
  </w:style>
  <w:style w:type="paragraph" w:customStyle="1" w:styleId="Technical4a">
    <w:name w:val="Technical 4a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b/>
      <w:sz w:val="24"/>
      <w:lang w:val="en-US"/>
    </w:rPr>
  </w:style>
  <w:style w:type="character" w:customStyle="1" w:styleId="Technical1a">
    <w:name w:val="Technical 1a"/>
    <w:basedOn w:val="Absatzstandardschriftart"/>
  </w:style>
  <w:style w:type="paragraph" w:customStyle="1" w:styleId="Technical7a">
    <w:name w:val="Technical 7a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b/>
      <w:sz w:val="24"/>
      <w:lang w:val="en-US"/>
    </w:rPr>
  </w:style>
  <w:style w:type="paragraph" w:customStyle="1" w:styleId="Technical8a">
    <w:name w:val="Technical 8a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b/>
      <w:sz w:val="24"/>
      <w:lang w:val="en-US"/>
    </w:rPr>
  </w:style>
  <w:style w:type="paragraph" w:customStyle="1" w:styleId="toa">
    <w:name w:val="toa"/>
    <w:pPr>
      <w:widowControl w:val="0"/>
      <w:tabs>
        <w:tab w:val="left" w:pos="0"/>
        <w:tab w:val="left" w:pos="900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character" w:customStyle="1" w:styleId="EquationCaption2">
    <w:name w:val="_Equation Caption2"/>
    <w:basedOn w:val="Absatzstandardschriftart"/>
  </w:style>
  <w:style w:type="character" w:customStyle="1" w:styleId="FormatInh8b">
    <w:name w:val="FormatInh 8b"/>
    <w:basedOn w:val="Absatzstandardschriftart"/>
  </w:style>
  <w:style w:type="character" w:customStyle="1" w:styleId="FormatInh5b">
    <w:name w:val="FormatInh 5b"/>
    <w:basedOn w:val="Absatzstandardschriftart"/>
  </w:style>
  <w:style w:type="character" w:customStyle="1" w:styleId="FormatInh6b">
    <w:name w:val="FormatInh 6b"/>
    <w:basedOn w:val="Absatzstandardschriftart"/>
  </w:style>
  <w:style w:type="character" w:customStyle="1" w:styleId="FormatInh2b">
    <w:name w:val="FormatInh 2b"/>
    <w:basedOn w:val="Absatzstandardschriftart"/>
    <w:rPr>
      <w:rFonts w:ascii="Courier New" w:hAnsi="Courier New"/>
      <w:noProof w:val="0"/>
      <w:sz w:val="24"/>
      <w:lang w:val="en-US"/>
    </w:rPr>
  </w:style>
  <w:style w:type="character" w:customStyle="1" w:styleId="FormatInh7b">
    <w:name w:val="FormatInh 7b"/>
    <w:basedOn w:val="Absatzstandardschriftart"/>
  </w:style>
  <w:style w:type="character" w:customStyle="1" w:styleId="AbsNrRechts1b">
    <w:name w:val="AbsNrRechts 1b"/>
    <w:basedOn w:val="Absatzstandardschriftart"/>
  </w:style>
  <w:style w:type="character" w:customStyle="1" w:styleId="AbsNrRechts2b">
    <w:name w:val="AbsNrRechts 2b"/>
    <w:basedOn w:val="Absatzstandardschriftart"/>
  </w:style>
  <w:style w:type="character" w:customStyle="1" w:styleId="FormatInh3b">
    <w:name w:val="FormatInh 3b"/>
    <w:basedOn w:val="Absatzstandardschriftart"/>
    <w:rPr>
      <w:rFonts w:ascii="Courier New" w:hAnsi="Courier New"/>
      <w:noProof w:val="0"/>
      <w:sz w:val="24"/>
      <w:lang w:val="en-US"/>
    </w:rPr>
  </w:style>
  <w:style w:type="character" w:customStyle="1" w:styleId="AbsNrRechts3b">
    <w:name w:val="AbsNrRechts 3b"/>
    <w:basedOn w:val="Absatzstandardschriftart"/>
  </w:style>
  <w:style w:type="character" w:customStyle="1" w:styleId="AbsNrRechts4b">
    <w:name w:val="AbsNrRechts 4b"/>
    <w:basedOn w:val="Absatzstandardschriftart"/>
  </w:style>
  <w:style w:type="character" w:customStyle="1" w:styleId="AbsNrRechts5b">
    <w:name w:val="AbsNrRechts 5b"/>
    <w:basedOn w:val="Absatzstandardschriftart"/>
  </w:style>
  <w:style w:type="character" w:customStyle="1" w:styleId="AbsNrRechts6b">
    <w:name w:val="AbsNrRechts 6b"/>
    <w:basedOn w:val="Absatzstandardschriftart"/>
  </w:style>
  <w:style w:type="character" w:customStyle="1" w:styleId="AbsNrRechts7b">
    <w:name w:val="AbsNrRechts 7b"/>
    <w:basedOn w:val="Absatzstandardschriftart"/>
  </w:style>
  <w:style w:type="character" w:customStyle="1" w:styleId="AbsNrRechts8b">
    <w:name w:val="AbsNrRechts 8b"/>
    <w:basedOn w:val="Absatzstandardschriftart"/>
  </w:style>
  <w:style w:type="paragraph" w:customStyle="1" w:styleId="FormatInh1b">
    <w:name w:val="FormatInh 1b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character" w:customStyle="1" w:styleId="FormatInh4b">
    <w:name w:val="FormatInh 4b"/>
    <w:basedOn w:val="Absatzstandardschriftart"/>
    <w:rPr>
      <w:b/>
      <w:i/>
      <w:sz w:val="24"/>
    </w:rPr>
  </w:style>
  <w:style w:type="character" w:customStyle="1" w:styleId="Document8b">
    <w:name w:val="Document 8b"/>
    <w:basedOn w:val="Absatzstandardschriftart"/>
  </w:style>
  <w:style w:type="character" w:customStyle="1" w:styleId="Document4b">
    <w:name w:val="Document 4b"/>
    <w:basedOn w:val="Absatzstandardschriftart"/>
    <w:rPr>
      <w:b/>
      <w:i/>
      <w:sz w:val="24"/>
    </w:rPr>
  </w:style>
  <w:style w:type="character" w:customStyle="1" w:styleId="Document6b">
    <w:name w:val="Document 6b"/>
    <w:basedOn w:val="Absatzstandardschriftart"/>
  </w:style>
  <w:style w:type="character" w:customStyle="1" w:styleId="Document5b">
    <w:name w:val="Document 5b"/>
    <w:basedOn w:val="Absatzstandardschriftart"/>
  </w:style>
  <w:style w:type="character" w:customStyle="1" w:styleId="Document2b">
    <w:name w:val="Document 2b"/>
    <w:basedOn w:val="Absatzstandardschriftart"/>
    <w:rPr>
      <w:rFonts w:ascii="Courier New" w:hAnsi="Courier New"/>
      <w:noProof w:val="0"/>
      <w:sz w:val="24"/>
      <w:lang w:val="en-US"/>
    </w:rPr>
  </w:style>
  <w:style w:type="character" w:customStyle="1" w:styleId="Document7b">
    <w:name w:val="Document 7b"/>
    <w:basedOn w:val="Absatzstandardschriftart"/>
  </w:style>
  <w:style w:type="character" w:customStyle="1" w:styleId="RightPar1b">
    <w:name w:val="Right Par 1b"/>
    <w:basedOn w:val="Absatzstandardschriftart"/>
  </w:style>
  <w:style w:type="character" w:customStyle="1" w:styleId="RightPar2b">
    <w:name w:val="Right Par 2b"/>
    <w:basedOn w:val="Absatzstandardschriftart"/>
  </w:style>
  <w:style w:type="character" w:customStyle="1" w:styleId="Document3b">
    <w:name w:val="Document 3b"/>
    <w:basedOn w:val="Absatzstandardschriftart"/>
    <w:rPr>
      <w:rFonts w:ascii="Courier New" w:hAnsi="Courier New"/>
      <w:noProof w:val="0"/>
      <w:sz w:val="24"/>
      <w:lang w:val="en-US"/>
    </w:rPr>
  </w:style>
  <w:style w:type="character" w:customStyle="1" w:styleId="RightPar3b">
    <w:name w:val="Right Par 3b"/>
    <w:basedOn w:val="Absatzstandardschriftart"/>
  </w:style>
  <w:style w:type="character" w:customStyle="1" w:styleId="RightPar4b">
    <w:name w:val="Right Par 4b"/>
    <w:basedOn w:val="Absatzstandardschriftart"/>
  </w:style>
  <w:style w:type="character" w:customStyle="1" w:styleId="RightPar5b">
    <w:name w:val="Right Par 5b"/>
    <w:basedOn w:val="Absatzstandardschriftart"/>
  </w:style>
  <w:style w:type="character" w:customStyle="1" w:styleId="RightPar6b">
    <w:name w:val="Right Par 6b"/>
    <w:basedOn w:val="Absatzstandardschriftart"/>
  </w:style>
  <w:style w:type="character" w:customStyle="1" w:styleId="RightPar7b">
    <w:name w:val="Right Par 7b"/>
    <w:basedOn w:val="Absatzstandardschriftart"/>
  </w:style>
  <w:style w:type="character" w:customStyle="1" w:styleId="RightPar8b">
    <w:name w:val="Right Par 8b"/>
    <w:basedOn w:val="Absatzstandardschriftart"/>
  </w:style>
  <w:style w:type="paragraph" w:customStyle="1" w:styleId="Document1b">
    <w:name w:val="Document 1b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/>
      <w:sz w:val="24"/>
      <w:lang w:val="en-US"/>
    </w:rPr>
  </w:style>
  <w:style w:type="character" w:customStyle="1" w:styleId="Technical5b">
    <w:name w:val="Technical 5b"/>
    <w:basedOn w:val="Absatzstandardschriftart"/>
  </w:style>
  <w:style w:type="character" w:customStyle="1" w:styleId="Technical6b">
    <w:name w:val="Technical 6b"/>
    <w:basedOn w:val="Absatzstandardschriftart"/>
  </w:style>
  <w:style w:type="character" w:customStyle="1" w:styleId="Technical2b">
    <w:name w:val="Technical 2b"/>
    <w:basedOn w:val="Absatzstandardschriftart"/>
    <w:rPr>
      <w:rFonts w:ascii="Courier New" w:hAnsi="Courier New"/>
      <w:noProof w:val="0"/>
      <w:sz w:val="24"/>
      <w:lang w:val="en-US"/>
    </w:rPr>
  </w:style>
  <w:style w:type="character" w:customStyle="1" w:styleId="Technical3b">
    <w:name w:val="Technical 3b"/>
    <w:basedOn w:val="Absatzstandardschriftart"/>
    <w:rPr>
      <w:rFonts w:ascii="Courier New" w:hAnsi="Courier New"/>
      <w:noProof w:val="0"/>
      <w:sz w:val="24"/>
      <w:lang w:val="en-US"/>
    </w:rPr>
  </w:style>
  <w:style w:type="character" w:customStyle="1" w:styleId="Technical4b">
    <w:name w:val="Technical 4b"/>
    <w:basedOn w:val="Absatzstandardschriftart"/>
  </w:style>
  <w:style w:type="character" w:customStyle="1" w:styleId="Technical1b">
    <w:name w:val="Technical 1b"/>
    <w:basedOn w:val="Absatzstandardschriftart"/>
    <w:rPr>
      <w:rFonts w:ascii="Courier New" w:hAnsi="Courier New"/>
      <w:noProof w:val="0"/>
      <w:sz w:val="24"/>
      <w:lang w:val="en-US"/>
    </w:rPr>
  </w:style>
  <w:style w:type="character" w:customStyle="1" w:styleId="Technical7b">
    <w:name w:val="Technical 7b"/>
    <w:basedOn w:val="Absatzstandardschriftart"/>
  </w:style>
  <w:style w:type="character" w:customStyle="1" w:styleId="Technical8b">
    <w:name w:val="Technical 8b"/>
    <w:basedOn w:val="Absatzstandardschriftart"/>
  </w:style>
  <w:style w:type="paragraph" w:styleId="Aufzhlungszeichen">
    <w:name w:val="List Bullet"/>
    <w:basedOn w:val="Standard"/>
    <w:autoRedefine/>
    <w:pPr>
      <w:tabs>
        <w:tab w:val="left" w:pos="-720"/>
      </w:tabs>
      <w:suppressAutoHyphens/>
      <w:spacing w:line="240" w:lineRule="atLeast"/>
    </w:pPr>
  </w:style>
  <w:style w:type="paragraph" w:styleId="Titel">
    <w:name w:val="Title"/>
    <w:basedOn w:val="Standard"/>
    <w:qFormat/>
    <w:pPr>
      <w:tabs>
        <w:tab w:val="left" w:pos="-720"/>
      </w:tabs>
      <w:suppressAutoHyphens/>
      <w:spacing w:line="240" w:lineRule="atLeast"/>
      <w:jc w:val="center"/>
    </w:pPr>
    <w:rPr>
      <w:rFonts w:ascii="Arial" w:hAnsi="Arial"/>
      <w:b/>
      <w:sz w:val="32"/>
    </w:rPr>
  </w:style>
  <w:style w:type="paragraph" w:styleId="Index1">
    <w:name w:val="index 1"/>
    <w:basedOn w:val="Standard"/>
    <w:next w:val="Standard"/>
    <w:autoRedefine/>
    <w:semiHidden/>
    <w:pPr>
      <w:tabs>
        <w:tab w:val="right" w:leader="dot" w:pos="9360"/>
      </w:tabs>
      <w:suppressAutoHyphens/>
      <w:spacing w:line="240" w:lineRule="atLeast"/>
      <w:ind w:left="1440" w:right="720" w:hanging="1440"/>
    </w:pPr>
    <w:rPr>
      <w:lang w:val="en-US"/>
    </w:rPr>
  </w:style>
  <w:style w:type="paragraph" w:styleId="Index2">
    <w:name w:val="index 2"/>
    <w:basedOn w:val="Standard"/>
    <w:next w:val="Standard"/>
    <w:autoRedefine/>
    <w:semiHidden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styleId="Zusatz1">
    <w:name w:val="toa heading"/>
    <w:basedOn w:val="Standard"/>
    <w:pPr>
      <w:tabs>
        <w:tab w:val="right" w:pos="9360"/>
      </w:tabs>
      <w:suppressAutoHyphens/>
      <w:spacing w:line="240" w:lineRule="atLeast"/>
    </w:pPr>
    <w:rPr>
      <w:lang w:val="en-US"/>
    </w:rPr>
  </w:style>
  <w:style w:type="character" w:customStyle="1" w:styleId="EquationCaption3">
    <w:name w:val="_Equation Caption3"/>
  </w:style>
  <w:style w:type="character" w:styleId="Link">
    <w:name w:val="Hyperlink"/>
    <w:basedOn w:val="Absatzstandardschriftart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tabs>
        <w:tab w:val="left" w:pos="0"/>
      </w:tabs>
      <w:suppressAutoHyphens/>
      <w:spacing w:line="240" w:lineRule="atLeast"/>
      <w:jc w:val="both"/>
    </w:pPr>
    <w:rPr>
      <w:rFonts w:ascii="Arial" w:hAnsi="Arial"/>
      <w:spacing w:val="-2"/>
      <w:sz w:val="20"/>
    </w:rPr>
  </w:style>
  <w:style w:type="paragraph" w:styleId="Textkrpereinzug2">
    <w:name w:val="Body Text Indent 2"/>
    <w:basedOn w:val="Standard"/>
    <w:pPr>
      <w:tabs>
        <w:tab w:val="left" w:pos="0"/>
      </w:tabs>
      <w:suppressAutoHyphens/>
      <w:spacing w:line="240" w:lineRule="atLeast"/>
      <w:ind w:left="720"/>
      <w:jc w:val="both"/>
    </w:pPr>
    <w:rPr>
      <w:rFonts w:ascii="Arial" w:hAnsi="Arial"/>
      <w:spacing w:val="-2"/>
    </w:rPr>
  </w:style>
  <w:style w:type="paragraph" w:styleId="NurText">
    <w:name w:val="Plain Text"/>
    <w:basedOn w:val="Standard"/>
    <w:rsid w:val="007343E1"/>
    <w:rPr>
      <w:rFonts w:ascii="Courier" w:hAnsi="Courier"/>
      <w:szCs w:val="24"/>
    </w:rPr>
  </w:style>
  <w:style w:type="paragraph" w:styleId="Textkrpereinzug">
    <w:name w:val="Body Text Indent"/>
    <w:basedOn w:val="Standard"/>
    <w:rsid w:val="0070043E"/>
    <w:pPr>
      <w:ind w:left="720" w:hanging="720"/>
    </w:pPr>
    <w:rPr>
      <w:rFonts w:ascii="Arial" w:hAnsi="Arial" w:cs="Courier New"/>
      <w:sz w:val="20"/>
      <w:szCs w:val="24"/>
      <w:lang w:val="en-GB"/>
    </w:rPr>
  </w:style>
  <w:style w:type="paragraph" w:styleId="Standardeinzug">
    <w:name w:val="Normal Indent"/>
    <w:basedOn w:val="Standard"/>
    <w:next w:val="Standard"/>
    <w:rsid w:val="0070043E"/>
    <w:pPr>
      <w:ind w:left="1429" w:hanging="720"/>
    </w:pPr>
    <w:rPr>
      <w:rFonts w:ascii="Arial" w:hAnsi="Arial" w:cs="Courier New"/>
      <w:szCs w:val="24"/>
    </w:rPr>
  </w:style>
  <w:style w:type="paragraph" w:styleId="Untertitel">
    <w:name w:val="Subtitle"/>
    <w:basedOn w:val="Standard"/>
    <w:qFormat/>
    <w:rsid w:val="0070043E"/>
    <w:pPr>
      <w:widowControl/>
      <w:autoSpaceDE/>
      <w:autoSpaceDN/>
      <w:adjustRightInd/>
      <w:spacing w:line="360" w:lineRule="auto"/>
      <w:jc w:val="center"/>
    </w:pPr>
    <w:rPr>
      <w:rFonts w:ascii="Times New Roman" w:eastAsia="Times" w:hAnsi="Times New Roman"/>
      <w:b/>
      <w:smallCaps/>
      <w:noProof/>
      <w:lang w:val="en-US"/>
    </w:rPr>
  </w:style>
  <w:style w:type="character" w:styleId="GesichteterLink">
    <w:name w:val="FollowedHyperlink"/>
    <w:basedOn w:val="Absatzstandardschriftart"/>
    <w:rsid w:val="00B16136"/>
    <w:rPr>
      <w:color w:val="800080"/>
      <w:u w:val="single"/>
    </w:rPr>
  </w:style>
  <w:style w:type="paragraph" w:styleId="HTMLVorformatiert">
    <w:name w:val="HTML Preformatted"/>
    <w:basedOn w:val="Standard"/>
    <w:rsid w:val="00973E6F"/>
    <w:rPr>
      <w:rFonts w:cs="Courier New"/>
      <w:sz w:val="20"/>
    </w:rPr>
  </w:style>
  <w:style w:type="character" w:customStyle="1" w:styleId="KopfzeileZeichen">
    <w:name w:val="Kopfzeile Zeichen"/>
    <w:link w:val="Kopfzeile"/>
    <w:rsid w:val="00DA6455"/>
    <w:rPr>
      <w:rFonts w:ascii="Courier New" w:hAnsi="Courier New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1184</Words>
  <Characters>7463</Characters>
  <Application>Microsoft Macintosh Word</Application>
  <DocSecurity>0</DocSecurity>
  <Lines>62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"Fatti non foste a viver come bruti,</vt:lpstr>
      <vt:lpstr>"Fatti non foste a viver come bruti,</vt:lpstr>
    </vt:vector>
  </TitlesOfParts>
  <Company>Hewlett Packard</Company>
  <LinksUpToDate>false</LinksUpToDate>
  <CharactersWithSpaces>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"Fatti non foste a viver come bruti,</dc:title>
  <dc:subject/>
  <dc:creator>Stadt Augsburg</dc:creator>
  <cp:keywords/>
  <dc:description/>
  <cp:lastModifiedBy>Erna Fiorentini</cp:lastModifiedBy>
  <cp:revision>21</cp:revision>
  <cp:lastPrinted>2009-04-06T08:44:00Z</cp:lastPrinted>
  <dcterms:created xsi:type="dcterms:W3CDTF">2011-09-08T09:41:00Z</dcterms:created>
  <dcterms:modified xsi:type="dcterms:W3CDTF">2011-12-03T16:19:00Z</dcterms:modified>
</cp:coreProperties>
</file>