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2F2" w:rsidRPr="00F57400" w:rsidRDefault="0028465D" w:rsidP="003F6397">
      <w:pPr>
        <w:spacing w:after="0"/>
        <w:jc w:val="center"/>
        <w:rPr>
          <w:sz w:val="24"/>
          <w:szCs w:val="52"/>
          <w:lang w:val="en-US"/>
        </w:rPr>
      </w:pPr>
      <w:r w:rsidRPr="00F57400">
        <w:rPr>
          <w:noProof/>
          <w:lang w:eastAsia="zh-CN"/>
        </w:rPr>
        <w:drawing>
          <wp:inline distT="0" distB="0" distL="0" distR="0" wp14:anchorId="5B5F69FD" wp14:editId="76720751">
            <wp:extent cx="5404485" cy="1045210"/>
            <wp:effectExtent l="19050" t="0" r="5715" b="0"/>
            <wp:docPr id="1" name="Bild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8" cstate="print"/>
                    <a:srcRect/>
                    <a:stretch>
                      <a:fillRect/>
                    </a:stretch>
                  </pic:blipFill>
                  <pic:spPr bwMode="auto">
                    <a:xfrm>
                      <a:off x="0" y="0"/>
                      <a:ext cx="5404485" cy="1045210"/>
                    </a:xfrm>
                    <a:prstGeom prst="rect">
                      <a:avLst/>
                    </a:prstGeom>
                    <a:noFill/>
                    <a:ln w="9525">
                      <a:noFill/>
                      <a:miter lim="800000"/>
                      <a:headEnd/>
                      <a:tailEnd/>
                    </a:ln>
                  </pic:spPr>
                </pic:pic>
              </a:graphicData>
            </a:graphic>
          </wp:inline>
        </w:drawing>
      </w:r>
    </w:p>
    <w:p w:rsidR="006042F2" w:rsidRPr="00F57400" w:rsidRDefault="006042F2" w:rsidP="003F6397">
      <w:pPr>
        <w:spacing w:after="0"/>
        <w:rPr>
          <w:sz w:val="52"/>
          <w:szCs w:val="52"/>
          <w:lang w:val="en-US"/>
        </w:rPr>
      </w:pPr>
    </w:p>
    <w:p w:rsidR="002B64DF" w:rsidRPr="00F57400" w:rsidRDefault="002B64DF" w:rsidP="003F6397">
      <w:pPr>
        <w:spacing w:after="0"/>
        <w:rPr>
          <w:sz w:val="52"/>
          <w:szCs w:val="52"/>
          <w:lang w:val="en-US"/>
        </w:rPr>
      </w:pPr>
    </w:p>
    <w:p w:rsidR="006042F2" w:rsidRPr="00F57400" w:rsidRDefault="002B64DF" w:rsidP="003F6397">
      <w:pPr>
        <w:spacing w:after="0"/>
        <w:jc w:val="center"/>
        <w:rPr>
          <w:b/>
          <w:bCs/>
          <w:sz w:val="56"/>
          <w:szCs w:val="52"/>
          <w:lang w:val="en-US"/>
        </w:rPr>
      </w:pPr>
      <w:r w:rsidRPr="00F57400">
        <w:rPr>
          <w:b/>
          <w:bCs/>
          <w:sz w:val="56"/>
          <w:szCs w:val="52"/>
          <w:lang w:val="en-US"/>
        </w:rPr>
        <w:t>Seminar</w:t>
      </w:r>
      <w:r w:rsidR="00ED6374" w:rsidRPr="00F57400">
        <w:rPr>
          <w:b/>
          <w:bCs/>
          <w:sz w:val="56"/>
          <w:szCs w:val="52"/>
          <w:lang w:val="en-US"/>
        </w:rPr>
        <w:t xml:space="preserve"> Paper, Essay, Bachelor or Master Thesis </w:t>
      </w:r>
    </w:p>
    <w:p w:rsidR="006042F2" w:rsidRPr="00F57400" w:rsidRDefault="006042F2" w:rsidP="003F6397">
      <w:pPr>
        <w:spacing w:after="0"/>
        <w:jc w:val="left"/>
        <w:rPr>
          <w:lang w:val="en-US"/>
        </w:rPr>
      </w:pPr>
    </w:p>
    <w:p w:rsidR="002B64DF" w:rsidRPr="00F57400" w:rsidRDefault="002B64DF" w:rsidP="003F6397">
      <w:pPr>
        <w:spacing w:after="0"/>
        <w:jc w:val="left"/>
        <w:rPr>
          <w:lang w:val="en-US"/>
        </w:rPr>
      </w:pPr>
    </w:p>
    <w:p w:rsidR="002B64DF" w:rsidRPr="00F57400" w:rsidRDefault="002B64DF" w:rsidP="003F6397">
      <w:pPr>
        <w:spacing w:after="0"/>
        <w:jc w:val="left"/>
        <w:rPr>
          <w:lang w:val="en-US"/>
        </w:rPr>
      </w:pPr>
    </w:p>
    <w:p w:rsidR="006042F2" w:rsidRPr="00F57400" w:rsidRDefault="006042F2" w:rsidP="003F6397">
      <w:pPr>
        <w:spacing w:after="0"/>
        <w:jc w:val="left"/>
        <w:rPr>
          <w:lang w:val="en-US"/>
        </w:rPr>
      </w:pPr>
    </w:p>
    <w:p w:rsidR="006042F2" w:rsidRPr="00F57400" w:rsidRDefault="00ED6374" w:rsidP="003F6397">
      <w:pPr>
        <w:pStyle w:val="Textkrper"/>
        <w:overflowPunct/>
        <w:autoSpaceDE/>
        <w:autoSpaceDN/>
        <w:adjustRightInd/>
        <w:spacing w:after="0"/>
        <w:jc w:val="center"/>
        <w:textAlignment w:val="auto"/>
        <w:rPr>
          <w:b/>
          <w:iCs/>
          <w:sz w:val="32"/>
          <w:szCs w:val="32"/>
          <w:lang w:val="en-US"/>
        </w:rPr>
      </w:pPr>
      <w:r w:rsidRPr="00F57400">
        <w:rPr>
          <w:b/>
          <w:iCs/>
          <w:sz w:val="32"/>
          <w:szCs w:val="32"/>
          <w:lang w:val="en-US"/>
        </w:rPr>
        <w:t>Suggested layout and notes on writing an academic paper</w:t>
      </w:r>
    </w:p>
    <w:p w:rsidR="006042F2" w:rsidRPr="00F57400" w:rsidRDefault="006042F2" w:rsidP="003F6397">
      <w:pPr>
        <w:spacing w:after="0"/>
        <w:jc w:val="left"/>
        <w:rPr>
          <w:lang w:val="en-US"/>
        </w:rPr>
      </w:pPr>
    </w:p>
    <w:p w:rsidR="002B64DF" w:rsidRPr="00F57400" w:rsidRDefault="002B64DF" w:rsidP="003F6397">
      <w:pPr>
        <w:spacing w:after="0"/>
        <w:jc w:val="left"/>
        <w:rPr>
          <w:lang w:val="en-US"/>
        </w:rPr>
      </w:pPr>
    </w:p>
    <w:p w:rsidR="002B64DF" w:rsidRPr="00F57400" w:rsidRDefault="002B64DF" w:rsidP="003F6397">
      <w:pPr>
        <w:spacing w:after="0"/>
        <w:jc w:val="left"/>
        <w:rPr>
          <w:lang w:val="en-US"/>
        </w:rPr>
      </w:pPr>
    </w:p>
    <w:p w:rsidR="006042F2" w:rsidRPr="00F57400" w:rsidRDefault="00ED6374" w:rsidP="00ED6374">
      <w:pPr>
        <w:overflowPunct/>
        <w:autoSpaceDE/>
        <w:autoSpaceDN/>
        <w:adjustRightInd/>
        <w:spacing w:after="0"/>
        <w:jc w:val="center"/>
        <w:textAlignment w:val="auto"/>
        <w:rPr>
          <w:lang w:val="en-US"/>
        </w:rPr>
      </w:pPr>
      <w:r w:rsidRPr="00F57400">
        <w:rPr>
          <w:lang w:val="en-US"/>
        </w:rPr>
        <w:t>Name Surname,</w:t>
      </w:r>
      <w:r w:rsidR="006042F2" w:rsidRPr="00F57400">
        <w:rPr>
          <w:lang w:val="en-US"/>
        </w:rPr>
        <w:t xml:space="preserve"> </w:t>
      </w:r>
      <w:r w:rsidR="004831F0">
        <w:rPr>
          <w:lang w:val="en-US"/>
        </w:rPr>
        <w:t>Matriculation number</w:t>
      </w:r>
      <w:r w:rsidR="006042F2" w:rsidRPr="00F57400">
        <w:rPr>
          <w:lang w:val="en-US"/>
        </w:rPr>
        <w:t>: 999999</w:t>
      </w:r>
    </w:p>
    <w:p w:rsidR="006042F2" w:rsidRPr="00F57400" w:rsidRDefault="006042F2" w:rsidP="003F6397">
      <w:pPr>
        <w:overflowPunct/>
        <w:autoSpaceDE/>
        <w:autoSpaceDN/>
        <w:adjustRightInd/>
        <w:spacing w:after="0"/>
        <w:jc w:val="center"/>
        <w:textAlignment w:val="auto"/>
        <w:rPr>
          <w:lang w:val="en-US"/>
        </w:rPr>
      </w:pPr>
    </w:p>
    <w:p w:rsidR="00625482" w:rsidRPr="00F57400" w:rsidRDefault="00625482" w:rsidP="003F6397">
      <w:pPr>
        <w:overflowPunct/>
        <w:autoSpaceDE/>
        <w:autoSpaceDN/>
        <w:adjustRightInd/>
        <w:spacing w:after="0"/>
        <w:jc w:val="center"/>
        <w:textAlignment w:val="auto"/>
        <w:rPr>
          <w:lang w:val="en-US"/>
        </w:rPr>
      </w:pPr>
    </w:p>
    <w:p w:rsidR="006042F2" w:rsidRPr="00F57400" w:rsidRDefault="006042F2" w:rsidP="003F6397">
      <w:pPr>
        <w:overflowPunct/>
        <w:autoSpaceDE/>
        <w:autoSpaceDN/>
        <w:adjustRightInd/>
        <w:spacing w:after="0"/>
        <w:jc w:val="center"/>
        <w:textAlignment w:val="auto"/>
        <w:rPr>
          <w:lang w:val="en-US"/>
        </w:rPr>
      </w:pPr>
    </w:p>
    <w:p w:rsidR="0081081E" w:rsidRPr="00F57400" w:rsidRDefault="0059461F" w:rsidP="003F6397">
      <w:pPr>
        <w:spacing w:after="0"/>
        <w:jc w:val="center"/>
        <w:rPr>
          <w:rFonts w:cs="Arial"/>
          <w:lang w:val="en-US"/>
        </w:rPr>
      </w:pPr>
      <w:r w:rsidRPr="00F57400">
        <w:rPr>
          <w:rFonts w:cs="Arial"/>
          <w:lang w:val="en-US"/>
        </w:rPr>
        <w:fldChar w:fldCharType="begin"/>
      </w:r>
      <w:r w:rsidR="0081081E" w:rsidRPr="00F57400">
        <w:rPr>
          <w:rFonts w:cs="Arial"/>
          <w:lang w:val="en-US"/>
        </w:rPr>
        <w:instrText xml:space="preserve"> TIME \@ "d. MMMM yyyy" </w:instrText>
      </w:r>
      <w:r w:rsidRPr="00F57400">
        <w:rPr>
          <w:rFonts w:cs="Arial"/>
          <w:lang w:val="en-US"/>
        </w:rPr>
        <w:fldChar w:fldCharType="separate"/>
      </w:r>
      <w:r w:rsidR="00E41C90">
        <w:rPr>
          <w:rFonts w:cs="Arial"/>
          <w:noProof/>
          <w:lang w:val="en-US"/>
        </w:rPr>
        <w:t>23. September 2019</w:t>
      </w:r>
      <w:r w:rsidRPr="00F57400">
        <w:rPr>
          <w:rFonts w:cs="Arial"/>
          <w:lang w:val="en-US"/>
        </w:rPr>
        <w:fldChar w:fldCharType="end"/>
      </w:r>
    </w:p>
    <w:p w:rsidR="006042F2" w:rsidRPr="00F57400" w:rsidRDefault="006042F2" w:rsidP="003F6397">
      <w:pPr>
        <w:spacing w:after="0"/>
        <w:jc w:val="left"/>
        <w:rPr>
          <w:lang w:val="en-US"/>
        </w:rPr>
      </w:pPr>
    </w:p>
    <w:p w:rsidR="006042F2" w:rsidRPr="00F57400" w:rsidRDefault="006042F2" w:rsidP="003F6397">
      <w:pPr>
        <w:spacing w:after="0"/>
        <w:jc w:val="left"/>
        <w:rPr>
          <w:lang w:val="en-US"/>
        </w:rPr>
      </w:pPr>
    </w:p>
    <w:p w:rsidR="006042F2" w:rsidRPr="00F57400" w:rsidRDefault="006042F2" w:rsidP="003F6397">
      <w:pPr>
        <w:spacing w:after="0"/>
        <w:jc w:val="left"/>
        <w:rPr>
          <w:lang w:val="en-US"/>
        </w:rPr>
      </w:pPr>
    </w:p>
    <w:p w:rsidR="006042F2" w:rsidRPr="00F57400" w:rsidRDefault="006042F2" w:rsidP="003F6397">
      <w:pPr>
        <w:spacing w:after="0"/>
        <w:jc w:val="left"/>
        <w:rPr>
          <w:lang w:val="en-US"/>
        </w:rPr>
      </w:pPr>
    </w:p>
    <w:p w:rsidR="006042F2" w:rsidRPr="00F57400" w:rsidRDefault="006042F2" w:rsidP="003F6397">
      <w:pPr>
        <w:spacing w:after="0"/>
        <w:jc w:val="left"/>
        <w:rPr>
          <w:lang w:val="en-US"/>
        </w:rPr>
      </w:pPr>
    </w:p>
    <w:p w:rsidR="00236FBB" w:rsidRPr="009C1F2F" w:rsidRDefault="0041103E" w:rsidP="003F6397">
      <w:pPr>
        <w:spacing w:after="0"/>
        <w:jc w:val="left"/>
        <w:rPr>
          <w:lang w:val="en-US"/>
        </w:rPr>
      </w:pPr>
      <w:r w:rsidRPr="009C1F2F">
        <w:rPr>
          <w:lang w:val="en-US"/>
        </w:rPr>
        <w:t>Advisor</w:t>
      </w:r>
      <w:r w:rsidR="006042F2" w:rsidRPr="009C1F2F">
        <w:rPr>
          <w:lang w:val="en-US"/>
        </w:rPr>
        <w:t xml:space="preserve">: </w:t>
      </w:r>
      <w:r w:rsidR="006042F2" w:rsidRPr="009C1F2F">
        <w:rPr>
          <w:lang w:val="en-US"/>
        </w:rPr>
        <w:tab/>
      </w:r>
      <w:r w:rsidR="006042F2" w:rsidRPr="009C1F2F">
        <w:rPr>
          <w:lang w:val="en-US"/>
        </w:rPr>
        <w:tab/>
      </w:r>
      <w:r w:rsidR="00ED6374" w:rsidRPr="009C1F2F">
        <w:rPr>
          <w:lang w:val="en-US"/>
        </w:rPr>
        <w:t>Name</w:t>
      </w:r>
      <w:r w:rsidR="006042F2" w:rsidRPr="009C1F2F">
        <w:rPr>
          <w:lang w:val="en-US"/>
        </w:rPr>
        <w:t xml:space="preserve"> </w:t>
      </w:r>
      <w:r w:rsidR="00ED6374" w:rsidRPr="009C1F2F">
        <w:rPr>
          <w:lang w:val="en-US"/>
        </w:rPr>
        <w:t>Surname</w:t>
      </w:r>
      <w:r w:rsidR="009C1F2F">
        <w:rPr>
          <w:lang w:val="en-US"/>
        </w:rPr>
        <w:t xml:space="preserve"> </w:t>
      </w:r>
    </w:p>
    <w:p w:rsidR="00236FBB" w:rsidRPr="009C1F2F" w:rsidRDefault="001D5FB0" w:rsidP="003F6397">
      <w:pPr>
        <w:spacing w:after="0"/>
        <w:ind w:left="1418" w:firstLine="709"/>
        <w:jc w:val="left"/>
        <w:rPr>
          <w:lang w:val="en-US"/>
        </w:rPr>
      </w:pPr>
      <w:r>
        <w:rPr>
          <w:lang w:val="en-US"/>
        </w:rPr>
        <w:t>Chair of</w:t>
      </w:r>
      <w:r w:rsidR="004E659D" w:rsidRPr="009C1F2F">
        <w:rPr>
          <w:lang w:val="en-US"/>
        </w:rPr>
        <w:t xml:space="preserve"> Produc</w:t>
      </w:r>
      <w:r w:rsidR="00236FBB" w:rsidRPr="009C1F2F">
        <w:rPr>
          <w:lang w:val="en-US"/>
        </w:rPr>
        <w:t xml:space="preserve">tion </w:t>
      </w:r>
      <w:r w:rsidR="004E659D" w:rsidRPr="009C1F2F">
        <w:rPr>
          <w:lang w:val="en-US"/>
        </w:rPr>
        <w:t>and</w:t>
      </w:r>
      <w:r w:rsidR="00236FBB" w:rsidRPr="009C1F2F">
        <w:rPr>
          <w:lang w:val="en-US"/>
        </w:rPr>
        <w:t xml:space="preserve"> Logisti</w:t>
      </w:r>
      <w:r w:rsidR="004E659D" w:rsidRPr="009C1F2F">
        <w:rPr>
          <w:lang w:val="en-US"/>
        </w:rPr>
        <w:t>cs</w:t>
      </w:r>
    </w:p>
    <w:p w:rsidR="00236FBB" w:rsidRPr="009C1F2F" w:rsidRDefault="00236FBB" w:rsidP="003F6397">
      <w:pPr>
        <w:spacing w:after="0"/>
        <w:jc w:val="left"/>
        <w:rPr>
          <w:lang w:val="en-US"/>
        </w:rPr>
      </w:pPr>
    </w:p>
    <w:p w:rsidR="006042F2" w:rsidRPr="009C1F2F" w:rsidRDefault="006042F2" w:rsidP="003F6397">
      <w:pPr>
        <w:spacing w:after="0"/>
        <w:jc w:val="left"/>
        <w:rPr>
          <w:lang w:val="en-US"/>
        </w:rPr>
      </w:pPr>
    </w:p>
    <w:p w:rsidR="00625482" w:rsidRPr="00F57400" w:rsidRDefault="005C21F2" w:rsidP="003F6397">
      <w:pPr>
        <w:spacing w:after="0"/>
        <w:jc w:val="left"/>
        <w:rPr>
          <w:lang w:val="en-US"/>
        </w:rPr>
        <w:sectPr w:rsidR="00625482" w:rsidRPr="00F57400" w:rsidSect="00A166DA">
          <w:headerReference w:type="even" r:id="rId9"/>
          <w:headerReference w:type="default" r:id="rId10"/>
          <w:footerReference w:type="first" r:id="rId11"/>
          <w:pgSz w:w="11906" w:h="16838"/>
          <w:pgMar w:top="1417" w:right="1417" w:bottom="1134" w:left="1417" w:header="708" w:footer="708" w:gutter="0"/>
          <w:cols w:space="708"/>
          <w:titlePg/>
          <w:docGrid w:linePitch="360"/>
        </w:sectPr>
      </w:pPr>
      <w:r>
        <w:rPr>
          <w:lang w:val="en-US"/>
        </w:rPr>
        <w:t xml:space="preserve">Composition </w:t>
      </w:r>
      <w:r w:rsidR="0041103E" w:rsidRPr="00F57400">
        <w:rPr>
          <w:lang w:val="en-US"/>
        </w:rPr>
        <w:t>time</w:t>
      </w:r>
      <w:r w:rsidR="006042F2" w:rsidRPr="00F57400">
        <w:rPr>
          <w:lang w:val="en-US"/>
        </w:rPr>
        <w:t>:</w:t>
      </w:r>
      <w:r w:rsidR="006042F2" w:rsidRPr="00F57400">
        <w:rPr>
          <w:lang w:val="en-US"/>
        </w:rPr>
        <w:tab/>
      </w:r>
      <w:r w:rsidR="008949BB" w:rsidRPr="00F57400">
        <w:rPr>
          <w:lang w:val="en-US"/>
        </w:rPr>
        <w:t xml:space="preserve">9 </w:t>
      </w:r>
      <w:r w:rsidR="00ED6374" w:rsidRPr="00F57400">
        <w:rPr>
          <w:lang w:val="en-US"/>
        </w:rPr>
        <w:t>Weeks</w:t>
      </w:r>
      <w:r w:rsidR="008949BB" w:rsidRPr="00F57400">
        <w:rPr>
          <w:lang w:val="en-US"/>
        </w:rPr>
        <w:t xml:space="preserve"> / </w:t>
      </w:r>
      <w:r w:rsidR="006042F2" w:rsidRPr="00F57400">
        <w:rPr>
          <w:lang w:val="en-US"/>
        </w:rPr>
        <w:t xml:space="preserve">3 </w:t>
      </w:r>
      <w:r w:rsidR="00ED6374" w:rsidRPr="00F57400">
        <w:rPr>
          <w:lang w:val="en-US"/>
        </w:rPr>
        <w:t>Months</w:t>
      </w:r>
      <w:r w:rsidR="006042F2" w:rsidRPr="00F57400">
        <w:rPr>
          <w:lang w:val="en-US"/>
        </w:rPr>
        <w:t xml:space="preserve"> / </w:t>
      </w:r>
      <w:r w:rsidR="002B64DF" w:rsidRPr="00F57400">
        <w:rPr>
          <w:lang w:val="en-US"/>
        </w:rPr>
        <w:t xml:space="preserve">5 </w:t>
      </w:r>
      <w:r w:rsidR="00ED6374" w:rsidRPr="00F57400">
        <w:rPr>
          <w:lang w:val="en-US"/>
        </w:rPr>
        <w:t>Months</w:t>
      </w:r>
      <w:r w:rsidR="002B64DF" w:rsidRPr="00F57400">
        <w:rPr>
          <w:lang w:val="en-US"/>
        </w:rPr>
        <w:t xml:space="preserve"> / </w:t>
      </w:r>
      <w:r w:rsidR="006042F2" w:rsidRPr="00F57400">
        <w:rPr>
          <w:lang w:val="en-US"/>
        </w:rPr>
        <w:t xml:space="preserve">6 </w:t>
      </w:r>
      <w:r w:rsidR="00ED6374" w:rsidRPr="00F57400">
        <w:rPr>
          <w:lang w:val="en-US"/>
        </w:rPr>
        <w:t>Months</w:t>
      </w:r>
      <w:r w:rsidR="002B64DF" w:rsidRPr="00F57400">
        <w:rPr>
          <w:lang w:val="en-US"/>
        </w:rPr>
        <w:t xml:space="preserve"> </w:t>
      </w:r>
      <w:r w:rsidR="006042F2" w:rsidRPr="00F57400">
        <w:rPr>
          <w:lang w:val="en-US"/>
        </w:rPr>
        <w:t xml:space="preserve"> </w:t>
      </w:r>
    </w:p>
    <w:p w:rsidR="006042F2" w:rsidRPr="00F57400" w:rsidRDefault="006042F2" w:rsidP="006042F2">
      <w:pPr>
        <w:rPr>
          <w:rFonts w:cs="Arial"/>
          <w:lang w:val="en-US"/>
        </w:rPr>
      </w:pPr>
    </w:p>
    <w:p w:rsidR="006042F2" w:rsidRPr="00F57400" w:rsidRDefault="006042F2" w:rsidP="006042F2">
      <w:pPr>
        <w:rPr>
          <w:rFonts w:cs="Arial"/>
          <w:lang w:val="en-US"/>
        </w:rPr>
      </w:pPr>
    </w:p>
    <w:p w:rsidR="00ED6374" w:rsidRPr="00F57400" w:rsidRDefault="00ED6374" w:rsidP="006042F2">
      <w:pPr>
        <w:rPr>
          <w:rFonts w:cs="Arial"/>
          <w:lang w:val="en-US"/>
        </w:rPr>
      </w:pPr>
      <w:r w:rsidRPr="00F57400">
        <w:rPr>
          <w:rFonts w:cs="Arial"/>
          <w:lang w:val="en-US"/>
        </w:rPr>
        <w:t xml:space="preserve">I hereby confirm that I have written the present academic paper independently and without illicit assistance from third parties and using solely the aids mentioned. All passages taken either </w:t>
      </w:r>
      <w:r w:rsidR="00F22F5D" w:rsidRPr="00F57400">
        <w:rPr>
          <w:rFonts w:cs="Arial"/>
          <w:lang w:val="en-US"/>
        </w:rPr>
        <w:t xml:space="preserve">verbatim </w:t>
      </w:r>
      <w:r w:rsidRPr="00F57400">
        <w:rPr>
          <w:rFonts w:cs="Arial"/>
          <w:lang w:val="en-US"/>
        </w:rPr>
        <w:t>or in</w:t>
      </w:r>
      <w:r w:rsidR="00F22F5D" w:rsidRPr="00F57400">
        <w:rPr>
          <w:rFonts w:cs="Arial"/>
          <w:lang w:val="en-US"/>
        </w:rPr>
        <w:t xml:space="preserve">corporated in </w:t>
      </w:r>
      <w:r w:rsidRPr="00F57400">
        <w:rPr>
          <w:rFonts w:cs="Arial"/>
          <w:lang w:val="en-US"/>
        </w:rPr>
        <w:t xml:space="preserve">a general manner </w:t>
      </w:r>
      <w:r w:rsidR="00F22F5D" w:rsidRPr="00F57400">
        <w:rPr>
          <w:rFonts w:cs="Arial"/>
          <w:lang w:val="en-US"/>
        </w:rPr>
        <w:t xml:space="preserve">are indicated as such. The written and electronic forms are one and the same. </w:t>
      </w:r>
    </w:p>
    <w:p w:rsidR="006042F2" w:rsidRPr="00F57400" w:rsidRDefault="006042F2" w:rsidP="006042F2">
      <w:pPr>
        <w:rPr>
          <w:rFonts w:cs="Arial"/>
          <w:lang w:val="en-US"/>
        </w:rPr>
      </w:pPr>
    </w:p>
    <w:p w:rsidR="006042F2" w:rsidRPr="00F57400" w:rsidRDefault="006042F2" w:rsidP="006042F2">
      <w:pPr>
        <w:rPr>
          <w:rFonts w:cs="Arial"/>
          <w:lang w:val="en-US"/>
        </w:rPr>
      </w:pPr>
    </w:p>
    <w:p w:rsidR="006042F2" w:rsidRPr="00F57400" w:rsidRDefault="006042F2" w:rsidP="006042F2">
      <w:pPr>
        <w:rPr>
          <w:rFonts w:cs="Arial"/>
          <w:lang w:val="en-US"/>
        </w:rPr>
      </w:pPr>
      <w:r w:rsidRPr="00F57400">
        <w:rPr>
          <w:rFonts w:cs="Arial"/>
          <w:lang w:val="en-US"/>
        </w:rPr>
        <w:t>Göttingen,</w:t>
      </w:r>
      <w:r w:rsidR="002B64DF" w:rsidRPr="00F57400">
        <w:rPr>
          <w:rFonts w:cs="Arial"/>
          <w:lang w:val="en-US"/>
        </w:rPr>
        <w:t xml:space="preserve"> </w:t>
      </w:r>
      <w:r w:rsidR="00F22F5D" w:rsidRPr="00F57400">
        <w:rPr>
          <w:rFonts w:cs="Arial"/>
          <w:lang w:val="en-US"/>
        </w:rPr>
        <w:t>the</w:t>
      </w:r>
      <w:r w:rsidRPr="00F57400">
        <w:rPr>
          <w:rFonts w:cs="Arial"/>
          <w:lang w:val="en-US"/>
        </w:rPr>
        <w:t xml:space="preserve"> </w:t>
      </w:r>
      <w:r w:rsidR="0059461F" w:rsidRPr="00F57400">
        <w:rPr>
          <w:rFonts w:cs="Arial"/>
          <w:lang w:val="en-US"/>
        </w:rPr>
        <w:fldChar w:fldCharType="begin"/>
      </w:r>
      <w:r w:rsidRPr="00F57400">
        <w:rPr>
          <w:rFonts w:cs="Arial"/>
          <w:lang w:val="en-US"/>
        </w:rPr>
        <w:instrText xml:space="preserve"> TIME \@ "d. MMMM yyyy" </w:instrText>
      </w:r>
      <w:r w:rsidR="0059461F" w:rsidRPr="00F57400">
        <w:rPr>
          <w:rFonts w:cs="Arial"/>
          <w:lang w:val="en-US"/>
        </w:rPr>
        <w:fldChar w:fldCharType="separate"/>
      </w:r>
      <w:r w:rsidR="00E41C90">
        <w:rPr>
          <w:rFonts w:cs="Arial"/>
          <w:noProof/>
          <w:lang w:val="en-US"/>
        </w:rPr>
        <w:t>23. September 2019</w:t>
      </w:r>
      <w:r w:rsidR="0059461F" w:rsidRPr="00F57400">
        <w:rPr>
          <w:rFonts w:cs="Arial"/>
          <w:lang w:val="en-US"/>
        </w:rPr>
        <w:fldChar w:fldCharType="end"/>
      </w:r>
    </w:p>
    <w:p w:rsidR="006042F2" w:rsidRPr="00F57400" w:rsidRDefault="006042F2" w:rsidP="006042F2">
      <w:pPr>
        <w:rPr>
          <w:rFonts w:cs="Arial"/>
          <w:lang w:val="en-US"/>
        </w:rPr>
      </w:pPr>
    </w:p>
    <w:p w:rsidR="00283B83" w:rsidRPr="00F57400" w:rsidRDefault="006042F2" w:rsidP="00687062">
      <w:pPr>
        <w:rPr>
          <w:rFonts w:cs="Arial"/>
          <w:lang w:val="en-US"/>
        </w:rPr>
      </w:pPr>
      <w:r w:rsidRPr="00F57400">
        <w:rPr>
          <w:rFonts w:cs="Arial"/>
          <w:lang w:val="en-US"/>
        </w:rPr>
        <w:t>(</w:t>
      </w:r>
      <w:r w:rsidR="00F22F5D" w:rsidRPr="00F57400">
        <w:rPr>
          <w:rFonts w:cs="Arial"/>
          <w:lang w:val="en-US"/>
        </w:rPr>
        <w:t>signature</w:t>
      </w:r>
      <w:r w:rsidRPr="00F57400">
        <w:rPr>
          <w:rFonts w:cs="Arial"/>
          <w:lang w:val="en-US"/>
        </w:rPr>
        <w:t>)</w:t>
      </w:r>
      <w:bookmarkStart w:id="0" w:name="_Ref246754601"/>
      <w:bookmarkStart w:id="1" w:name="_Toc339440680"/>
    </w:p>
    <w:p w:rsidR="00687062" w:rsidRPr="00F57400" w:rsidRDefault="00687062" w:rsidP="00687062">
      <w:pPr>
        <w:rPr>
          <w:rFonts w:cs="Arial"/>
          <w:lang w:val="en-US"/>
        </w:rPr>
        <w:sectPr w:rsidR="00687062" w:rsidRPr="00F57400" w:rsidSect="00B210EE">
          <w:headerReference w:type="default" r:id="rId12"/>
          <w:pgSz w:w="11906" w:h="16838"/>
          <w:pgMar w:top="1418" w:right="1418" w:bottom="1134" w:left="1418" w:header="709" w:footer="709" w:gutter="0"/>
          <w:pgNumType w:fmt="upperRoman" w:start="1"/>
          <w:cols w:space="708"/>
          <w:titlePg/>
          <w:docGrid w:linePitch="360"/>
        </w:sectPr>
      </w:pPr>
    </w:p>
    <w:bookmarkEnd w:id="0"/>
    <w:bookmarkEnd w:id="1"/>
    <w:p w:rsidR="00DF2E80" w:rsidRPr="00F57400" w:rsidRDefault="00A36847" w:rsidP="0049527F">
      <w:pPr>
        <w:pStyle w:val="berschrift1"/>
        <w:numPr>
          <w:ilvl w:val="0"/>
          <w:numId w:val="0"/>
        </w:numPr>
        <w:rPr>
          <w:lang w:val="en-US"/>
        </w:rPr>
      </w:pPr>
      <w:r w:rsidRPr="00F57400">
        <w:rPr>
          <w:lang w:val="en-US"/>
        </w:rPr>
        <w:lastRenderedPageBreak/>
        <w:t>Table of Contents</w:t>
      </w:r>
    </w:p>
    <w:p w:rsidR="005B640B" w:rsidRPr="00F57400" w:rsidRDefault="0059461F">
      <w:pPr>
        <w:pStyle w:val="Verzeichnis1"/>
        <w:tabs>
          <w:tab w:val="right" w:leader="dot" w:pos="9060"/>
        </w:tabs>
        <w:rPr>
          <w:rFonts w:asciiTheme="minorHAnsi" w:eastAsiaTheme="minorEastAsia" w:hAnsiTheme="minorHAnsi" w:cstheme="minorBidi"/>
          <w:b w:val="0"/>
          <w:bCs w:val="0"/>
          <w:noProof/>
          <w:sz w:val="22"/>
          <w:szCs w:val="22"/>
          <w:lang w:val="en-US"/>
        </w:rPr>
      </w:pPr>
      <w:r w:rsidRPr="00F57400">
        <w:rPr>
          <w:lang w:val="en-US"/>
        </w:rPr>
        <w:fldChar w:fldCharType="begin"/>
      </w:r>
      <w:r w:rsidR="009F246F" w:rsidRPr="00F57400">
        <w:rPr>
          <w:lang w:val="en-US"/>
        </w:rPr>
        <w:instrText xml:space="preserve"> TOC \o "1-3" \u </w:instrText>
      </w:r>
      <w:r w:rsidRPr="00F57400">
        <w:rPr>
          <w:lang w:val="en-US"/>
        </w:rPr>
        <w:fldChar w:fldCharType="separate"/>
      </w:r>
      <w:r w:rsidR="00A36847" w:rsidRPr="00F57400">
        <w:rPr>
          <w:noProof/>
          <w:lang w:val="en-US"/>
        </w:rPr>
        <w:t>Table of Contents</w:t>
      </w:r>
      <w:r w:rsidR="005B640B" w:rsidRPr="00F57400">
        <w:rPr>
          <w:noProof/>
          <w:lang w:val="en-US"/>
        </w:rPr>
        <w:tab/>
      </w:r>
      <w:r w:rsidR="005B640B" w:rsidRPr="00F57400">
        <w:rPr>
          <w:noProof/>
          <w:lang w:val="en-US"/>
        </w:rPr>
        <w:fldChar w:fldCharType="begin"/>
      </w:r>
      <w:r w:rsidR="005B640B" w:rsidRPr="00F57400">
        <w:rPr>
          <w:noProof/>
          <w:lang w:val="en-US"/>
        </w:rPr>
        <w:instrText xml:space="preserve"> PAGEREF _Toc471807054 \h </w:instrText>
      </w:r>
      <w:r w:rsidR="005B640B" w:rsidRPr="00F57400">
        <w:rPr>
          <w:noProof/>
          <w:lang w:val="en-US"/>
        </w:rPr>
      </w:r>
      <w:r w:rsidR="005B640B" w:rsidRPr="00F57400">
        <w:rPr>
          <w:noProof/>
          <w:lang w:val="en-US"/>
        </w:rPr>
        <w:fldChar w:fldCharType="separate"/>
      </w:r>
      <w:r w:rsidR="005B640B" w:rsidRPr="00F57400">
        <w:rPr>
          <w:noProof/>
          <w:lang w:val="en-US"/>
        </w:rPr>
        <w:t>I</w:t>
      </w:r>
      <w:r w:rsidR="005B640B" w:rsidRPr="00F57400">
        <w:rPr>
          <w:noProof/>
          <w:lang w:val="en-US"/>
        </w:rPr>
        <w:fldChar w:fldCharType="end"/>
      </w:r>
    </w:p>
    <w:p w:rsidR="005B640B" w:rsidRPr="00F57400" w:rsidRDefault="00A36847">
      <w:pPr>
        <w:pStyle w:val="Verzeichnis1"/>
        <w:tabs>
          <w:tab w:val="right" w:leader="dot" w:pos="9060"/>
        </w:tabs>
        <w:rPr>
          <w:rFonts w:asciiTheme="minorHAnsi" w:eastAsiaTheme="minorEastAsia" w:hAnsiTheme="minorHAnsi" w:cstheme="minorBidi"/>
          <w:b w:val="0"/>
          <w:bCs w:val="0"/>
          <w:noProof/>
          <w:sz w:val="22"/>
          <w:szCs w:val="22"/>
          <w:lang w:val="en-US"/>
        </w:rPr>
      </w:pPr>
      <w:r w:rsidRPr="00F57400">
        <w:rPr>
          <w:noProof/>
          <w:lang w:val="en-US"/>
        </w:rPr>
        <w:t>List of Figures</w:t>
      </w:r>
      <w:r w:rsidR="005B640B" w:rsidRPr="00F57400">
        <w:rPr>
          <w:noProof/>
          <w:lang w:val="en-US"/>
        </w:rPr>
        <w:tab/>
      </w:r>
      <w:r w:rsidR="005B640B" w:rsidRPr="00F57400">
        <w:rPr>
          <w:noProof/>
          <w:lang w:val="en-US"/>
        </w:rPr>
        <w:fldChar w:fldCharType="begin"/>
      </w:r>
      <w:r w:rsidR="005B640B" w:rsidRPr="00F57400">
        <w:rPr>
          <w:noProof/>
          <w:lang w:val="en-US"/>
        </w:rPr>
        <w:instrText xml:space="preserve"> PAGEREF _Toc471807055 \h </w:instrText>
      </w:r>
      <w:r w:rsidR="005B640B" w:rsidRPr="00F57400">
        <w:rPr>
          <w:noProof/>
          <w:lang w:val="en-US"/>
        </w:rPr>
      </w:r>
      <w:r w:rsidR="005B640B" w:rsidRPr="00F57400">
        <w:rPr>
          <w:noProof/>
          <w:lang w:val="en-US"/>
        </w:rPr>
        <w:fldChar w:fldCharType="separate"/>
      </w:r>
      <w:r w:rsidR="005B640B" w:rsidRPr="00F57400">
        <w:rPr>
          <w:noProof/>
          <w:lang w:val="en-US"/>
        </w:rPr>
        <w:t>III</w:t>
      </w:r>
      <w:r w:rsidR="005B640B" w:rsidRPr="00F57400">
        <w:rPr>
          <w:noProof/>
          <w:lang w:val="en-US"/>
        </w:rPr>
        <w:fldChar w:fldCharType="end"/>
      </w:r>
    </w:p>
    <w:p w:rsidR="005B640B" w:rsidRPr="00F57400" w:rsidRDefault="00A36847">
      <w:pPr>
        <w:pStyle w:val="Verzeichnis1"/>
        <w:tabs>
          <w:tab w:val="right" w:leader="dot" w:pos="9060"/>
        </w:tabs>
        <w:rPr>
          <w:rFonts w:asciiTheme="minorHAnsi" w:eastAsiaTheme="minorEastAsia" w:hAnsiTheme="minorHAnsi" w:cstheme="minorBidi"/>
          <w:b w:val="0"/>
          <w:bCs w:val="0"/>
          <w:noProof/>
          <w:sz w:val="22"/>
          <w:szCs w:val="22"/>
          <w:lang w:val="en-US"/>
        </w:rPr>
      </w:pPr>
      <w:r w:rsidRPr="00F57400">
        <w:rPr>
          <w:noProof/>
          <w:lang w:val="en-US"/>
        </w:rPr>
        <w:t>List of Tables</w:t>
      </w:r>
      <w:r w:rsidR="005B640B" w:rsidRPr="00F57400">
        <w:rPr>
          <w:noProof/>
          <w:lang w:val="en-US"/>
        </w:rPr>
        <w:tab/>
      </w:r>
      <w:r w:rsidR="005B640B" w:rsidRPr="00F57400">
        <w:rPr>
          <w:noProof/>
          <w:lang w:val="en-US"/>
        </w:rPr>
        <w:fldChar w:fldCharType="begin"/>
      </w:r>
      <w:r w:rsidR="005B640B" w:rsidRPr="00F57400">
        <w:rPr>
          <w:noProof/>
          <w:lang w:val="en-US"/>
        </w:rPr>
        <w:instrText xml:space="preserve"> PAGEREF _Toc471807056 \h </w:instrText>
      </w:r>
      <w:r w:rsidR="005B640B" w:rsidRPr="00F57400">
        <w:rPr>
          <w:noProof/>
          <w:lang w:val="en-US"/>
        </w:rPr>
      </w:r>
      <w:r w:rsidR="005B640B" w:rsidRPr="00F57400">
        <w:rPr>
          <w:noProof/>
          <w:lang w:val="en-US"/>
        </w:rPr>
        <w:fldChar w:fldCharType="separate"/>
      </w:r>
      <w:r w:rsidR="005B640B" w:rsidRPr="00F57400">
        <w:rPr>
          <w:noProof/>
          <w:lang w:val="en-US"/>
        </w:rPr>
        <w:t>IV</w:t>
      </w:r>
      <w:r w:rsidR="005B640B" w:rsidRPr="00F57400">
        <w:rPr>
          <w:noProof/>
          <w:lang w:val="en-US"/>
        </w:rPr>
        <w:fldChar w:fldCharType="end"/>
      </w:r>
    </w:p>
    <w:p w:rsidR="005B640B" w:rsidRPr="00F57400" w:rsidRDefault="00A36847">
      <w:pPr>
        <w:pStyle w:val="Verzeichnis1"/>
        <w:tabs>
          <w:tab w:val="right" w:leader="dot" w:pos="9060"/>
        </w:tabs>
        <w:rPr>
          <w:rFonts w:asciiTheme="minorHAnsi" w:eastAsiaTheme="minorEastAsia" w:hAnsiTheme="minorHAnsi" w:cstheme="minorBidi"/>
          <w:b w:val="0"/>
          <w:bCs w:val="0"/>
          <w:noProof/>
          <w:sz w:val="22"/>
          <w:szCs w:val="22"/>
          <w:lang w:val="en-US"/>
        </w:rPr>
      </w:pPr>
      <w:r w:rsidRPr="00F57400">
        <w:rPr>
          <w:noProof/>
          <w:lang w:val="en-US"/>
        </w:rPr>
        <w:t>List of Abbreviations</w:t>
      </w:r>
      <w:r w:rsidR="005B640B" w:rsidRPr="00F57400">
        <w:rPr>
          <w:noProof/>
          <w:lang w:val="en-US"/>
        </w:rPr>
        <w:tab/>
      </w:r>
      <w:r w:rsidR="005B640B" w:rsidRPr="00F57400">
        <w:rPr>
          <w:noProof/>
          <w:lang w:val="en-US"/>
        </w:rPr>
        <w:fldChar w:fldCharType="begin"/>
      </w:r>
      <w:r w:rsidR="005B640B" w:rsidRPr="00F57400">
        <w:rPr>
          <w:noProof/>
          <w:lang w:val="en-US"/>
        </w:rPr>
        <w:instrText xml:space="preserve"> PAGEREF _Toc471807057 \h </w:instrText>
      </w:r>
      <w:r w:rsidR="005B640B" w:rsidRPr="00F57400">
        <w:rPr>
          <w:noProof/>
          <w:lang w:val="en-US"/>
        </w:rPr>
      </w:r>
      <w:r w:rsidR="005B640B" w:rsidRPr="00F57400">
        <w:rPr>
          <w:noProof/>
          <w:lang w:val="en-US"/>
        </w:rPr>
        <w:fldChar w:fldCharType="separate"/>
      </w:r>
      <w:r w:rsidR="005B640B" w:rsidRPr="00F57400">
        <w:rPr>
          <w:noProof/>
          <w:lang w:val="en-US"/>
        </w:rPr>
        <w:t>V</w:t>
      </w:r>
      <w:r w:rsidR="005B640B" w:rsidRPr="00F57400">
        <w:rPr>
          <w:noProof/>
          <w:lang w:val="en-US"/>
        </w:rPr>
        <w:fldChar w:fldCharType="end"/>
      </w:r>
    </w:p>
    <w:p w:rsidR="005B640B" w:rsidRPr="00F57400" w:rsidRDefault="005B640B" w:rsidP="00A36847">
      <w:pPr>
        <w:pStyle w:val="Verzeichnis1"/>
        <w:tabs>
          <w:tab w:val="left" w:pos="440"/>
          <w:tab w:val="right" w:leader="dot" w:pos="9060"/>
        </w:tabs>
        <w:ind w:left="440" w:hanging="440"/>
        <w:rPr>
          <w:rFonts w:asciiTheme="minorHAnsi" w:eastAsiaTheme="minorEastAsia" w:hAnsiTheme="minorHAnsi" w:cstheme="minorBidi"/>
          <w:b w:val="0"/>
          <w:bCs w:val="0"/>
          <w:noProof/>
          <w:sz w:val="22"/>
          <w:szCs w:val="22"/>
          <w:lang w:val="en-US"/>
        </w:rPr>
      </w:pPr>
      <w:r w:rsidRPr="00F57400">
        <w:rPr>
          <w:noProof/>
          <w:lang w:val="en-US"/>
        </w:rPr>
        <w:t>1</w:t>
      </w:r>
      <w:r w:rsidRPr="00F57400">
        <w:rPr>
          <w:rFonts w:asciiTheme="minorHAnsi" w:eastAsiaTheme="minorEastAsia" w:hAnsiTheme="minorHAnsi" w:cstheme="minorBidi"/>
          <w:b w:val="0"/>
          <w:bCs w:val="0"/>
          <w:noProof/>
          <w:sz w:val="22"/>
          <w:szCs w:val="22"/>
          <w:lang w:val="en-US"/>
        </w:rPr>
        <w:tab/>
      </w:r>
      <w:r w:rsidR="00A36847" w:rsidRPr="00F57400">
        <w:rPr>
          <w:noProof/>
          <w:lang w:val="en-US"/>
        </w:rPr>
        <w:t>Notes on Text</w:t>
      </w:r>
      <w:r w:rsidRPr="00F57400">
        <w:rPr>
          <w:noProof/>
          <w:lang w:val="en-US"/>
        </w:rPr>
        <w:tab/>
      </w:r>
      <w:r w:rsidRPr="00F57400">
        <w:rPr>
          <w:noProof/>
          <w:lang w:val="en-US"/>
        </w:rPr>
        <w:fldChar w:fldCharType="begin"/>
      </w:r>
      <w:r w:rsidRPr="00F57400">
        <w:rPr>
          <w:noProof/>
          <w:lang w:val="en-US"/>
        </w:rPr>
        <w:instrText xml:space="preserve"> PAGEREF _Toc471807058 \h </w:instrText>
      </w:r>
      <w:r w:rsidRPr="00F57400">
        <w:rPr>
          <w:noProof/>
          <w:lang w:val="en-US"/>
        </w:rPr>
      </w:r>
      <w:r w:rsidRPr="00F57400">
        <w:rPr>
          <w:noProof/>
          <w:lang w:val="en-US"/>
        </w:rPr>
        <w:fldChar w:fldCharType="separate"/>
      </w:r>
      <w:r w:rsidRPr="00F57400">
        <w:rPr>
          <w:noProof/>
          <w:lang w:val="en-US"/>
        </w:rPr>
        <w:t>1</w:t>
      </w:r>
      <w:r w:rsidRPr="00F57400">
        <w:rPr>
          <w:noProof/>
          <w:lang w:val="en-US"/>
        </w:rPr>
        <w:fldChar w:fldCharType="end"/>
      </w:r>
    </w:p>
    <w:p w:rsidR="005B640B" w:rsidRPr="00F57400" w:rsidRDefault="005B640B">
      <w:pPr>
        <w:pStyle w:val="Verzeichnis2"/>
        <w:rPr>
          <w:rFonts w:asciiTheme="minorHAnsi" w:eastAsiaTheme="minorEastAsia" w:hAnsiTheme="minorHAnsi" w:cstheme="minorBidi"/>
          <w:b w:val="0"/>
          <w:bCs w:val="0"/>
          <w:sz w:val="22"/>
          <w:szCs w:val="22"/>
          <w:lang w:val="en-US"/>
        </w:rPr>
      </w:pPr>
      <w:r w:rsidRPr="00F57400">
        <w:rPr>
          <w:lang w:val="en-US"/>
        </w:rPr>
        <w:t>1.1</w:t>
      </w:r>
      <w:r w:rsidRPr="00F57400">
        <w:rPr>
          <w:rFonts w:asciiTheme="minorHAnsi" w:eastAsiaTheme="minorEastAsia" w:hAnsiTheme="minorHAnsi" w:cstheme="minorBidi"/>
          <w:b w:val="0"/>
          <w:bCs w:val="0"/>
          <w:sz w:val="22"/>
          <w:szCs w:val="22"/>
          <w:lang w:val="en-US"/>
        </w:rPr>
        <w:tab/>
      </w:r>
      <w:r w:rsidR="00A36847" w:rsidRPr="00F57400">
        <w:rPr>
          <w:lang w:val="en-US"/>
        </w:rPr>
        <w:t>Introduction</w:t>
      </w:r>
      <w:r w:rsidRPr="00F57400">
        <w:rPr>
          <w:lang w:val="en-US"/>
        </w:rPr>
        <w:tab/>
      </w:r>
      <w:r w:rsidRPr="00F57400">
        <w:rPr>
          <w:lang w:val="en-US"/>
        </w:rPr>
        <w:fldChar w:fldCharType="begin"/>
      </w:r>
      <w:r w:rsidRPr="00F57400">
        <w:rPr>
          <w:lang w:val="en-US"/>
        </w:rPr>
        <w:instrText xml:space="preserve"> PAGEREF _Toc471807059 \h </w:instrText>
      </w:r>
      <w:r w:rsidRPr="00F57400">
        <w:rPr>
          <w:lang w:val="en-US"/>
        </w:rPr>
      </w:r>
      <w:r w:rsidRPr="00F57400">
        <w:rPr>
          <w:lang w:val="en-US"/>
        </w:rPr>
        <w:fldChar w:fldCharType="separate"/>
      </w:r>
      <w:r w:rsidRPr="00F57400">
        <w:rPr>
          <w:lang w:val="en-US"/>
        </w:rPr>
        <w:t>1</w:t>
      </w:r>
      <w:r w:rsidRPr="00F57400">
        <w:rPr>
          <w:lang w:val="en-US"/>
        </w:rPr>
        <w:fldChar w:fldCharType="end"/>
      </w:r>
    </w:p>
    <w:p w:rsidR="005B640B" w:rsidRPr="00F57400" w:rsidRDefault="005B640B">
      <w:pPr>
        <w:pStyle w:val="Verzeichnis2"/>
        <w:rPr>
          <w:rFonts w:asciiTheme="minorHAnsi" w:eastAsiaTheme="minorEastAsia" w:hAnsiTheme="minorHAnsi" w:cstheme="minorBidi"/>
          <w:b w:val="0"/>
          <w:bCs w:val="0"/>
          <w:sz w:val="22"/>
          <w:szCs w:val="22"/>
          <w:lang w:val="en-US"/>
        </w:rPr>
      </w:pPr>
      <w:r w:rsidRPr="00F57400">
        <w:rPr>
          <w:lang w:val="en-US"/>
        </w:rPr>
        <w:t>1.2</w:t>
      </w:r>
      <w:r w:rsidRPr="00F57400">
        <w:rPr>
          <w:rFonts w:asciiTheme="minorHAnsi" w:eastAsiaTheme="minorEastAsia" w:hAnsiTheme="minorHAnsi" w:cstheme="minorBidi"/>
          <w:b w:val="0"/>
          <w:bCs w:val="0"/>
          <w:sz w:val="22"/>
          <w:szCs w:val="22"/>
          <w:lang w:val="en-US"/>
        </w:rPr>
        <w:tab/>
      </w:r>
      <w:r w:rsidR="00A36847" w:rsidRPr="00F57400">
        <w:rPr>
          <w:lang w:val="en-US"/>
        </w:rPr>
        <w:t>Selection of Specific Contents</w:t>
      </w:r>
      <w:r w:rsidRPr="00F57400">
        <w:rPr>
          <w:lang w:val="en-US"/>
        </w:rPr>
        <w:tab/>
      </w:r>
      <w:r w:rsidRPr="00F57400">
        <w:rPr>
          <w:lang w:val="en-US"/>
        </w:rPr>
        <w:fldChar w:fldCharType="begin"/>
      </w:r>
      <w:r w:rsidRPr="00F57400">
        <w:rPr>
          <w:lang w:val="en-US"/>
        </w:rPr>
        <w:instrText xml:space="preserve"> PAGEREF _Toc471807060 \h </w:instrText>
      </w:r>
      <w:r w:rsidRPr="00F57400">
        <w:rPr>
          <w:lang w:val="en-US"/>
        </w:rPr>
      </w:r>
      <w:r w:rsidRPr="00F57400">
        <w:rPr>
          <w:lang w:val="en-US"/>
        </w:rPr>
        <w:fldChar w:fldCharType="separate"/>
      </w:r>
      <w:r w:rsidRPr="00F57400">
        <w:rPr>
          <w:lang w:val="en-US"/>
        </w:rPr>
        <w:t>1</w:t>
      </w:r>
      <w:r w:rsidRPr="00F57400">
        <w:rPr>
          <w:lang w:val="en-US"/>
        </w:rPr>
        <w:fldChar w:fldCharType="end"/>
      </w:r>
    </w:p>
    <w:p w:rsidR="005B640B" w:rsidRPr="00F57400" w:rsidRDefault="005B640B">
      <w:pPr>
        <w:pStyle w:val="Verzeichnis2"/>
        <w:rPr>
          <w:rFonts w:asciiTheme="minorHAnsi" w:eastAsiaTheme="minorEastAsia" w:hAnsiTheme="minorHAnsi" w:cstheme="minorBidi"/>
          <w:b w:val="0"/>
          <w:bCs w:val="0"/>
          <w:sz w:val="22"/>
          <w:szCs w:val="22"/>
          <w:lang w:val="en-US"/>
        </w:rPr>
      </w:pPr>
      <w:r w:rsidRPr="00F57400">
        <w:rPr>
          <w:lang w:val="en-US"/>
        </w:rPr>
        <w:t>1.3</w:t>
      </w:r>
      <w:r w:rsidRPr="00F57400">
        <w:rPr>
          <w:rFonts w:asciiTheme="minorHAnsi" w:eastAsiaTheme="minorEastAsia" w:hAnsiTheme="minorHAnsi" w:cstheme="minorBidi"/>
          <w:b w:val="0"/>
          <w:bCs w:val="0"/>
          <w:sz w:val="22"/>
          <w:szCs w:val="22"/>
          <w:lang w:val="en-US"/>
        </w:rPr>
        <w:tab/>
      </w:r>
      <w:r w:rsidR="008B0922" w:rsidRPr="00F57400">
        <w:rPr>
          <w:lang w:val="en-US"/>
        </w:rPr>
        <w:t>Structure and Table of Contents</w:t>
      </w:r>
      <w:r w:rsidRPr="00F57400">
        <w:rPr>
          <w:lang w:val="en-US"/>
        </w:rPr>
        <w:tab/>
      </w:r>
      <w:r w:rsidRPr="00F57400">
        <w:rPr>
          <w:lang w:val="en-US"/>
        </w:rPr>
        <w:fldChar w:fldCharType="begin"/>
      </w:r>
      <w:r w:rsidRPr="00F57400">
        <w:rPr>
          <w:lang w:val="en-US"/>
        </w:rPr>
        <w:instrText xml:space="preserve"> PAGEREF _Toc471807061 \h </w:instrText>
      </w:r>
      <w:r w:rsidRPr="00F57400">
        <w:rPr>
          <w:lang w:val="en-US"/>
        </w:rPr>
      </w:r>
      <w:r w:rsidRPr="00F57400">
        <w:rPr>
          <w:lang w:val="en-US"/>
        </w:rPr>
        <w:fldChar w:fldCharType="separate"/>
      </w:r>
      <w:r w:rsidRPr="00F57400">
        <w:rPr>
          <w:lang w:val="en-US"/>
        </w:rPr>
        <w:t>1</w:t>
      </w:r>
      <w:r w:rsidRPr="00F57400">
        <w:rPr>
          <w:lang w:val="en-US"/>
        </w:rPr>
        <w:fldChar w:fldCharType="end"/>
      </w:r>
    </w:p>
    <w:p w:rsidR="005B640B" w:rsidRPr="00F57400" w:rsidRDefault="005B640B">
      <w:pPr>
        <w:pStyle w:val="Verzeichnis2"/>
        <w:rPr>
          <w:rFonts w:asciiTheme="minorHAnsi" w:eastAsiaTheme="minorEastAsia" w:hAnsiTheme="minorHAnsi" w:cstheme="minorBidi"/>
          <w:b w:val="0"/>
          <w:bCs w:val="0"/>
          <w:sz w:val="22"/>
          <w:szCs w:val="22"/>
          <w:lang w:val="en-US"/>
        </w:rPr>
      </w:pPr>
      <w:r w:rsidRPr="00F57400">
        <w:rPr>
          <w:lang w:val="en-US"/>
        </w:rPr>
        <w:t>1.4</w:t>
      </w:r>
      <w:r w:rsidRPr="00F57400">
        <w:rPr>
          <w:rFonts w:asciiTheme="minorHAnsi" w:eastAsiaTheme="minorEastAsia" w:hAnsiTheme="minorHAnsi" w:cstheme="minorBidi"/>
          <w:b w:val="0"/>
          <w:bCs w:val="0"/>
          <w:sz w:val="22"/>
          <w:szCs w:val="22"/>
          <w:lang w:val="en-US"/>
        </w:rPr>
        <w:tab/>
      </w:r>
      <w:r w:rsidR="00F95CAE" w:rsidRPr="00F57400">
        <w:rPr>
          <w:lang w:val="en-US"/>
        </w:rPr>
        <w:t>Introduction and Summary</w:t>
      </w:r>
      <w:r w:rsidRPr="00F57400">
        <w:rPr>
          <w:lang w:val="en-US"/>
        </w:rPr>
        <w:tab/>
      </w:r>
      <w:r w:rsidRPr="00F57400">
        <w:rPr>
          <w:lang w:val="en-US"/>
        </w:rPr>
        <w:fldChar w:fldCharType="begin"/>
      </w:r>
      <w:r w:rsidRPr="00F57400">
        <w:rPr>
          <w:lang w:val="en-US"/>
        </w:rPr>
        <w:instrText xml:space="preserve"> PAGEREF _Toc471807062 \h </w:instrText>
      </w:r>
      <w:r w:rsidRPr="00F57400">
        <w:rPr>
          <w:lang w:val="en-US"/>
        </w:rPr>
      </w:r>
      <w:r w:rsidRPr="00F57400">
        <w:rPr>
          <w:lang w:val="en-US"/>
        </w:rPr>
        <w:fldChar w:fldCharType="separate"/>
      </w:r>
      <w:r w:rsidRPr="00F57400">
        <w:rPr>
          <w:lang w:val="en-US"/>
        </w:rPr>
        <w:t>2</w:t>
      </w:r>
      <w:r w:rsidRPr="00F57400">
        <w:rPr>
          <w:lang w:val="en-US"/>
        </w:rPr>
        <w:fldChar w:fldCharType="end"/>
      </w:r>
    </w:p>
    <w:p w:rsidR="005B640B" w:rsidRPr="00F57400" w:rsidRDefault="005B640B">
      <w:pPr>
        <w:pStyle w:val="Verzeichnis2"/>
        <w:rPr>
          <w:rFonts w:asciiTheme="minorHAnsi" w:eastAsiaTheme="minorEastAsia" w:hAnsiTheme="minorHAnsi" w:cstheme="minorBidi"/>
          <w:b w:val="0"/>
          <w:bCs w:val="0"/>
          <w:sz w:val="22"/>
          <w:szCs w:val="22"/>
          <w:lang w:val="en-US"/>
        </w:rPr>
      </w:pPr>
      <w:r w:rsidRPr="00F57400">
        <w:rPr>
          <w:lang w:val="en-US"/>
        </w:rPr>
        <w:t>1.5</w:t>
      </w:r>
      <w:r w:rsidRPr="00F57400">
        <w:rPr>
          <w:rFonts w:asciiTheme="minorHAnsi" w:eastAsiaTheme="minorEastAsia" w:hAnsiTheme="minorHAnsi" w:cstheme="minorBidi"/>
          <w:b w:val="0"/>
          <w:bCs w:val="0"/>
          <w:sz w:val="22"/>
          <w:szCs w:val="22"/>
          <w:lang w:val="en-US"/>
        </w:rPr>
        <w:tab/>
      </w:r>
      <w:r w:rsidR="00F95CAE" w:rsidRPr="00F57400">
        <w:rPr>
          <w:lang w:val="en-US"/>
        </w:rPr>
        <w:t>Common Mistakes</w:t>
      </w:r>
      <w:r w:rsidRPr="00F57400">
        <w:rPr>
          <w:lang w:val="en-US"/>
        </w:rPr>
        <w:tab/>
      </w:r>
      <w:r w:rsidRPr="00F57400">
        <w:rPr>
          <w:lang w:val="en-US"/>
        </w:rPr>
        <w:fldChar w:fldCharType="begin"/>
      </w:r>
      <w:r w:rsidRPr="00F57400">
        <w:rPr>
          <w:lang w:val="en-US"/>
        </w:rPr>
        <w:instrText xml:space="preserve"> PAGEREF _Toc471807063 \h </w:instrText>
      </w:r>
      <w:r w:rsidRPr="00F57400">
        <w:rPr>
          <w:lang w:val="en-US"/>
        </w:rPr>
      </w:r>
      <w:r w:rsidRPr="00F57400">
        <w:rPr>
          <w:lang w:val="en-US"/>
        </w:rPr>
        <w:fldChar w:fldCharType="separate"/>
      </w:r>
      <w:r w:rsidRPr="00F57400">
        <w:rPr>
          <w:lang w:val="en-US"/>
        </w:rPr>
        <w:t>2</w:t>
      </w:r>
      <w:r w:rsidRPr="00F57400">
        <w:rPr>
          <w:lang w:val="en-US"/>
        </w:rPr>
        <w:fldChar w:fldCharType="end"/>
      </w:r>
    </w:p>
    <w:p w:rsidR="005B640B" w:rsidRPr="00F57400" w:rsidRDefault="005B640B">
      <w:pPr>
        <w:pStyle w:val="Verzeichnis2"/>
        <w:rPr>
          <w:rFonts w:asciiTheme="minorHAnsi" w:eastAsiaTheme="minorEastAsia" w:hAnsiTheme="minorHAnsi" w:cstheme="minorBidi"/>
          <w:b w:val="0"/>
          <w:bCs w:val="0"/>
          <w:sz w:val="22"/>
          <w:szCs w:val="22"/>
          <w:lang w:val="en-US"/>
        </w:rPr>
      </w:pPr>
      <w:r w:rsidRPr="00F57400">
        <w:rPr>
          <w:lang w:val="en-US"/>
        </w:rPr>
        <w:t>1.6</w:t>
      </w:r>
      <w:r w:rsidRPr="00F57400">
        <w:rPr>
          <w:rFonts w:asciiTheme="minorHAnsi" w:eastAsiaTheme="minorEastAsia" w:hAnsiTheme="minorHAnsi" w:cstheme="minorBidi"/>
          <w:b w:val="0"/>
          <w:bCs w:val="0"/>
          <w:sz w:val="22"/>
          <w:szCs w:val="22"/>
          <w:lang w:val="en-US"/>
        </w:rPr>
        <w:tab/>
      </w:r>
      <w:r w:rsidR="00933979" w:rsidRPr="00F57400">
        <w:rPr>
          <w:lang w:val="en-US"/>
        </w:rPr>
        <w:t>Assistance with Writing an Academic Text</w:t>
      </w:r>
      <w:r w:rsidRPr="00F57400">
        <w:rPr>
          <w:lang w:val="en-US"/>
        </w:rPr>
        <w:tab/>
      </w:r>
      <w:r w:rsidRPr="00F57400">
        <w:rPr>
          <w:lang w:val="en-US"/>
        </w:rPr>
        <w:fldChar w:fldCharType="begin"/>
      </w:r>
      <w:r w:rsidRPr="00F57400">
        <w:rPr>
          <w:lang w:val="en-US"/>
        </w:rPr>
        <w:instrText xml:space="preserve"> PAGEREF _Toc471807064 \h </w:instrText>
      </w:r>
      <w:r w:rsidRPr="00F57400">
        <w:rPr>
          <w:lang w:val="en-US"/>
        </w:rPr>
      </w:r>
      <w:r w:rsidRPr="00F57400">
        <w:rPr>
          <w:lang w:val="en-US"/>
        </w:rPr>
        <w:fldChar w:fldCharType="separate"/>
      </w:r>
      <w:r w:rsidRPr="00F57400">
        <w:rPr>
          <w:lang w:val="en-US"/>
        </w:rPr>
        <w:t>2</w:t>
      </w:r>
      <w:r w:rsidRPr="00F57400">
        <w:rPr>
          <w:lang w:val="en-US"/>
        </w:rPr>
        <w:fldChar w:fldCharType="end"/>
      </w:r>
    </w:p>
    <w:p w:rsidR="005B640B" w:rsidRPr="00F57400" w:rsidRDefault="005B640B">
      <w:pPr>
        <w:pStyle w:val="Verzeichnis2"/>
        <w:rPr>
          <w:rFonts w:asciiTheme="minorHAnsi" w:eastAsiaTheme="minorEastAsia" w:hAnsiTheme="minorHAnsi" w:cstheme="minorBidi"/>
          <w:b w:val="0"/>
          <w:bCs w:val="0"/>
          <w:sz w:val="22"/>
          <w:szCs w:val="22"/>
          <w:lang w:val="en-US"/>
        </w:rPr>
      </w:pPr>
      <w:r w:rsidRPr="00F57400">
        <w:rPr>
          <w:lang w:val="en-US"/>
        </w:rPr>
        <w:t>1.7</w:t>
      </w:r>
      <w:r w:rsidRPr="00F57400">
        <w:rPr>
          <w:rFonts w:asciiTheme="minorHAnsi" w:eastAsiaTheme="minorEastAsia" w:hAnsiTheme="minorHAnsi" w:cstheme="minorBidi"/>
          <w:b w:val="0"/>
          <w:bCs w:val="0"/>
          <w:sz w:val="22"/>
          <w:szCs w:val="22"/>
          <w:lang w:val="en-US"/>
        </w:rPr>
        <w:tab/>
      </w:r>
      <w:r w:rsidR="00786A1B" w:rsidRPr="00F57400">
        <w:rPr>
          <w:lang w:val="en-US"/>
        </w:rPr>
        <w:t>Evaluation</w:t>
      </w:r>
      <w:r w:rsidRPr="00F57400">
        <w:rPr>
          <w:lang w:val="en-US"/>
        </w:rPr>
        <w:tab/>
      </w:r>
      <w:r w:rsidRPr="00F57400">
        <w:rPr>
          <w:lang w:val="en-US"/>
        </w:rPr>
        <w:fldChar w:fldCharType="begin"/>
      </w:r>
      <w:r w:rsidRPr="00F57400">
        <w:rPr>
          <w:lang w:val="en-US"/>
        </w:rPr>
        <w:instrText xml:space="preserve"> PAGEREF _Toc471807065 \h </w:instrText>
      </w:r>
      <w:r w:rsidRPr="00F57400">
        <w:rPr>
          <w:lang w:val="en-US"/>
        </w:rPr>
      </w:r>
      <w:r w:rsidRPr="00F57400">
        <w:rPr>
          <w:lang w:val="en-US"/>
        </w:rPr>
        <w:fldChar w:fldCharType="separate"/>
      </w:r>
      <w:r w:rsidRPr="00F57400">
        <w:rPr>
          <w:lang w:val="en-US"/>
        </w:rPr>
        <w:t>3</w:t>
      </w:r>
      <w:r w:rsidRPr="00F57400">
        <w:rPr>
          <w:lang w:val="en-US"/>
        </w:rPr>
        <w:fldChar w:fldCharType="end"/>
      </w:r>
    </w:p>
    <w:p w:rsidR="005B640B" w:rsidRPr="00F57400" w:rsidRDefault="005B640B">
      <w:pPr>
        <w:pStyle w:val="Verzeichnis1"/>
        <w:tabs>
          <w:tab w:val="left" w:pos="440"/>
          <w:tab w:val="right" w:leader="dot" w:pos="9060"/>
        </w:tabs>
        <w:rPr>
          <w:rFonts w:asciiTheme="minorHAnsi" w:eastAsiaTheme="minorEastAsia" w:hAnsiTheme="minorHAnsi" w:cstheme="minorBidi"/>
          <w:b w:val="0"/>
          <w:bCs w:val="0"/>
          <w:noProof/>
          <w:sz w:val="22"/>
          <w:szCs w:val="22"/>
          <w:lang w:val="en-US"/>
        </w:rPr>
      </w:pPr>
      <w:r w:rsidRPr="00F57400">
        <w:rPr>
          <w:noProof/>
          <w:lang w:val="en-US"/>
        </w:rPr>
        <w:t>2</w:t>
      </w:r>
      <w:r w:rsidRPr="00F57400">
        <w:rPr>
          <w:rFonts w:asciiTheme="minorHAnsi" w:eastAsiaTheme="minorEastAsia" w:hAnsiTheme="minorHAnsi" w:cstheme="minorBidi"/>
          <w:b w:val="0"/>
          <w:bCs w:val="0"/>
          <w:noProof/>
          <w:sz w:val="22"/>
          <w:szCs w:val="22"/>
          <w:lang w:val="en-US"/>
        </w:rPr>
        <w:tab/>
      </w:r>
      <w:r w:rsidR="00F95CAE" w:rsidRPr="00F57400">
        <w:rPr>
          <w:noProof/>
          <w:lang w:val="en-US"/>
        </w:rPr>
        <w:t>Technical Resources for Finding Sources</w:t>
      </w:r>
      <w:r w:rsidRPr="00F57400">
        <w:rPr>
          <w:noProof/>
          <w:lang w:val="en-US"/>
        </w:rPr>
        <w:tab/>
      </w:r>
      <w:r w:rsidRPr="00F57400">
        <w:rPr>
          <w:noProof/>
          <w:lang w:val="en-US"/>
        </w:rPr>
        <w:fldChar w:fldCharType="begin"/>
      </w:r>
      <w:r w:rsidRPr="00F57400">
        <w:rPr>
          <w:noProof/>
          <w:lang w:val="en-US"/>
        </w:rPr>
        <w:instrText xml:space="preserve"> PAGEREF _Toc471807066 \h </w:instrText>
      </w:r>
      <w:r w:rsidRPr="00F57400">
        <w:rPr>
          <w:noProof/>
          <w:lang w:val="en-US"/>
        </w:rPr>
      </w:r>
      <w:r w:rsidRPr="00F57400">
        <w:rPr>
          <w:noProof/>
          <w:lang w:val="en-US"/>
        </w:rPr>
        <w:fldChar w:fldCharType="separate"/>
      </w:r>
      <w:r w:rsidRPr="00F57400">
        <w:rPr>
          <w:noProof/>
          <w:lang w:val="en-US"/>
        </w:rPr>
        <w:t>4</w:t>
      </w:r>
      <w:r w:rsidRPr="00F57400">
        <w:rPr>
          <w:noProof/>
          <w:lang w:val="en-US"/>
        </w:rPr>
        <w:fldChar w:fldCharType="end"/>
      </w:r>
    </w:p>
    <w:p w:rsidR="005B640B" w:rsidRPr="00F57400" w:rsidRDefault="005B640B">
      <w:pPr>
        <w:pStyle w:val="Verzeichnis2"/>
        <w:rPr>
          <w:rFonts w:asciiTheme="minorHAnsi" w:eastAsiaTheme="minorEastAsia" w:hAnsiTheme="minorHAnsi" w:cstheme="minorBidi"/>
          <w:b w:val="0"/>
          <w:bCs w:val="0"/>
          <w:sz w:val="22"/>
          <w:szCs w:val="22"/>
          <w:lang w:val="en-US"/>
        </w:rPr>
      </w:pPr>
      <w:r w:rsidRPr="00F57400">
        <w:rPr>
          <w:lang w:val="en-US"/>
        </w:rPr>
        <w:t>2.1</w:t>
      </w:r>
      <w:r w:rsidRPr="00F57400">
        <w:rPr>
          <w:rFonts w:asciiTheme="minorHAnsi" w:eastAsiaTheme="minorEastAsia" w:hAnsiTheme="minorHAnsi" w:cstheme="minorBidi"/>
          <w:b w:val="0"/>
          <w:bCs w:val="0"/>
          <w:sz w:val="22"/>
          <w:szCs w:val="22"/>
          <w:lang w:val="en-US"/>
        </w:rPr>
        <w:tab/>
      </w:r>
      <w:r w:rsidR="00421D59" w:rsidRPr="00F57400">
        <w:rPr>
          <w:lang w:val="en-US"/>
        </w:rPr>
        <w:t>Catalogs</w:t>
      </w:r>
      <w:r w:rsidRPr="00F57400">
        <w:rPr>
          <w:lang w:val="en-US"/>
        </w:rPr>
        <w:tab/>
      </w:r>
      <w:r w:rsidRPr="00F57400">
        <w:rPr>
          <w:lang w:val="en-US"/>
        </w:rPr>
        <w:fldChar w:fldCharType="begin"/>
      </w:r>
      <w:r w:rsidRPr="00F57400">
        <w:rPr>
          <w:lang w:val="en-US"/>
        </w:rPr>
        <w:instrText xml:space="preserve"> PAGEREF _Toc471807067 \h </w:instrText>
      </w:r>
      <w:r w:rsidRPr="00F57400">
        <w:rPr>
          <w:lang w:val="en-US"/>
        </w:rPr>
      </w:r>
      <w:r w:rsidRPr="00F57400">
        <w:rPr>
          <w:lang w:val="en-US"/>
        </w:rPr>
        <w:fldChar w:fldCharType="separate"/>
      </w:r>
      <w:r w:rsidRPr="00F57400">
        <w:rPr>
          <w:lang w:val="en-US"/>
        </w:rPr>
        <w:t>4</w:t>
      </w:r>
      <w:r w:rsidRPr="00F57400">
        <w:rPr>
          <w:lang w:val="en-US"/>
        </w:rPr>
        <w:fldChar w:fldCharType="end"/>
      </w:r>
    </w:p>
    <w:p w:rsidR="005B640B" w:rsidRPr="00F57400" w:rsidRDefault="005B640B">
      <w:pPr>
        <w:pStyle w:val="Verzeichnis2"/>
        <w:rPr>
          <w:rFonts w:asciiTheme="minorHAnsi" w:eastAsiaTheme="minorEastAsia" w:hAnsiTheme="minorHAnsi" w:cstheme="minorBidi"/>
          <w:b w:val="0"/>
          <w:bCs w:val="0"/>
          <w:sz w:val="22"/>
          <w:szCs w:val="22"/>
          <w:lang w:val="en-US"/>
        </w:rPr>
      </w:pPr>
      <w:r w:rsidRPr="00F57400">
        <w:rPr>
          <w:lang w:val="en-US"/>
        </w:rPr>
        <w:t>2.2</w:t>
      </w:r>
      <w:r w:rsidRPr="00F57400">
        <w:rPr>
          <w:rFonts w:asciiTheme="minorHAnsi" w:eastAsiaTheme="minorEastAsia" w:hAnsiTheme="minorHAnsi" w:cstheme="minorBidi"/>
          <w:b w:val="0"/>
          <w:bCs w:val="0"/>
          <w:sz w:val="22"/>
          <w:szCs w:val="22"/>
          <w:lang w:val="en-US"/>
        </w:rPr>
        <w:tab/>
      </w:r>
      <w:r w:rsidR="009D43CD" w:rsidRPr="00F57400">
        <w:rPr>
          <w:lang w:val="en-US"/>
        </w:rPr>
        <w:t>Manuals, Textbooks</w:t>
      </w:r>
      <w:r w:rsidRPr="00F57400">
        <w:rPr>
          <w:lang w:val="en-US"/>
        </w:rPr>
        <w:t xml:space="preserve">, </w:t>
      </w:r>
      <w:r w:rsidR="009D43CD" w:rsidRPr="00F57400">
        <w:rPr>
          <w:lang w:val="en-US"/>
        </w:rPr>
        <w:t>References</w:t>
      </w:r>
      <w:r w:rsidRPr="00F57400">
        <w:rPr>
          <w:lang w:val="en-US"/>
        </w:rPr>
        <w:tab/>
      </w:r>
      <w:r w:rsidRPr="00F57400">
        <w:rPr>
          <w:lang w:val="en-US"/>
        </w:rPr>
        <w:fldChar w:fldCharType="begin"/>
      </w:r>
      <w:r w:rsidRPr="00F57400">
        <w:rPr>
          <w:lang w:val="en-US"/>
        </w:rPr>
        <w:instrText xml:space="preserve"> PAGEREF _Toc471807068 \h </w:instrText>
      </w:r>
      <w:r w:rsidRPr="00F57400">
        <w:rPr>
          <w:lang w:val="en-US"/>
        </w:rPr>
      </w:r>
      <w:r w:rsidRPr="00F57400">
        <w:rPr>
          <w:lang w:val="en-US"/>
        </w:rPr>
        <w:fldChar w:fldCharType="separate"/>
      </w:r>
      <w:r w:rsidRPr="00F57400">
        <w:rPr>
          <w:lang w:val="en-US"/>
        </w:rPr>
        <w:t>4</w:t>
      </w:r>
      <w:r w:rsidRPr="00F57400">
        <w:rPr>
          <w:lang w:val="en-US"/>
        </w:rPr>
        <w:fldChar w:fldCharType="end"/>
      </w:r>
    </w:p>
    <w:p w:rsidR="005B640B" w:rsidRPr="00F57400" w:rsidRDefault="005B640B">
      <w:pPr>
        <w:pStyle w:val="Verzeichnis2"/>
        <w:rPr>
          <w:rFonts w:asciiTheme="minorHAnsi" w:eastAsiaTheme="minorEastAsia" w:hAnsiTheme="minorHAnsi" w:cstheme="minorBidi"/>
          <w:b w:val="0"/>
          <w:bCs w:val="0"/>
          <w:sz w:val="22"/>
          <w:szCs w:val="22"/>
          <w:lang w:val="en-US"/>
        </w:rPr>
      </w:pPr>
      <w:r w:rsidRPr="00F57400">
        <w:rPr>
          <w:lang w:val="en-US"/>
        </w:rPr>
        <w:t>2.3</w:t>
      </w:r>
      <w:r w:rsidRPr="00F57400">
        <w:rPr>
          <w:rFonts w:asciiTheme="minorHAnsi" w:eastAsiaTheme="minorEastAsia" w:hAnsiTheme="minorHAnsi" w:cstheme="minorBidi"/>
          <w:b w:val="0"/>
          <w:bCs w:val="0"/>
          <w:sz w:val="22"/>
          <w:szCs w:val="22"/>
          <w:lang w:val="en-US"/>
        </w:rPr>
        <w:tab/>
      </w:r>
      <w:r w:rsidR="00F95CAE" w:rsidRPr="00F57400">
        <w:rPr>
          <w:lang w:val="en-US"/>
        </w:rPr>
        <w:t>Journals</w:t>
      </w:r>
      <w:r w:rsidRPr="00F57400">
        <w:rPr>
          <w:lang w:val="en-US"/>
        </w:rPr>
        <w:tab/>
      </w:r>
      <w:r w:rsidRPr="00F57400">
        <w:rPr>
          <w:lang w:val="en-US"/>
        </w:rPr>
        <w:fldChar w:fldCharType="begin"/>
      </w:r>
      <w:r w:rsidRPr="00F57400">
        <w:rPr>
          <w:lang w:val="en-US"/>
        </w:rPr>
        <w:instrText xml:space="preserve"> PAGEREF _Toc471807069 \h </w:instrText>
      </w:r>
      <w:r w:rsidRPr="00F57400">
        <w:rPr>
          <w:lang w:val="en-US"/>
        </w:rPr>
      </w:r>
      <w:r w:rsidRPr="00F57400">
        <w:rPr>
          <w:lang w:val="en-US"/>
        </w:rPr>
        <w:fldChar w:fldCharType="separate"/>
      </w:r>
      <w:r w:rsidRPr="00F57400">
        <w:rPr>
          <w:lang w:val="en-US"/>
        </w:rPr>
        <w:t>4</w:t>
      </w:r>
      <w:r w:rsidRPr="00F57400">
        <w:rPr>
          <w:lang w:val="en-US"/>
        </w:rPr>
        <w:fldChar w:fldCharType="end"/>
      </w:r>
    </w:p>
    <w:p w:rsidR="005B640B" w:rsidRPr="00F57400" w:rsidRDefault="005B640B">
      <w:pPr>
        <w:pStyle w:val="Verzeichnis3"/>
        <w:tabs>
          <w:tab w:val="left" w:pos="1100"/>
          <w:tab w:val="right" w:leader="dot" w:pos="9060"/>
        </w:tabs>
        <w:rPr>
          <w:rFonts w:asciiTheme="minorHAnsi" w:eastAsiaTheme="minorEastAsia" w:hAnsiTheme="minorHAnsi" w:cstheme="minorBidi"/>
          <w:noProof/>
          <w:sz w:val="22"/>
          <w:szCs w:val="22"/>
          <w:lang w:val="en-US"/>
        </w:rPr>
      </w:pPr>
      <w:r w:rsidRPr="00F57400">
        <w:rPr>
          <w:noProof/>
          <w:lang w:val="en-US"/>
        </w:rPr>
        <w:t>2.3.1</w:t>
      </w:r>
      <w:r w:rsidRPr="00F57400">
        <w:rPr>
          <w:rFonts w:asciiTheme="minorHAnsi" w:eastAsiaTheme="minorEastAsia" w:hAnsiTheme="minorHAnsi" w:cstheme="minorBidi"/>
          <w:noProof/>
          <w:sz w:val="22"/>
          <w:szCs w:val="22"/>
          <w:lang w:val="en-US"/>
        </w:rPr>
        <w:tab/>
      </w:r>
      <w:r w:rsidRPr="00F57400">
        <w:rPr>
          <w:noProof/>
          <w:lang w:val="en-US"/>
        </w:rPr>
        <w:t>EBSCO-Host</w:t>
      </w:r>
      <w:r w:rsidRPr="00F57400">
        <w:rPr>
          <w:noProof/>
          <w:lang w:val="en-US"/>
        </w:rPr>
        <w:tab/>
      </w:r>
      <w:r w:rsidRPr="00F57400">
        <w:rPr>
          <w:noProof/>
          <w:lang w:val="en-US"/>
        </w:rPr>
        <w:fldChar w:fldCharType="begin"/>
      </w:r>
      <w:r w:rsidRPr="00F57400">
        <w:rPr>
          <w:noProof/>
          <w:lang w:val="en-US"/>
        </w:rPr>
        <w:instrText xml:space="preserve"> PAGEREF _Toc471807070 \h </w:instrText>
      </w:r>
      <w:r w:rsidRPr="00F57400">
        <w:rPr>
          <w:noProof/>
          <w:lang w:val="en-US"/>
        </w:rPr>
      </w:r>
      <w:r w:rsidRPr="00F57400">
        <w:rPr>
          <w:noProof/>
          <w:lang w:val="en-US"/>
        </w:rPr>
        <w:fldChar w:fldCharType="separate"/>
      </w:r>
      <w:r w:rsidRPr="00F57400">
        <w:rPr>
          <w:noProof/>
          <w:lang w:val="en-US"/>
        </w:rPr>
        <w:t>5</w:t>
      </w:r>
      <w:r w:rsidRPr="00F57400">
        <w:rPr>
          <w:noProof/>
          <w:lang w:val="en-US"/>
        </w:rPr>
        <w:fldChar w:fldCharType="end"/>
      </w:r>
    </w:p>
    <w:p w:rsidR="005B640B" w:rsidRPr="00F57400" w:rsidRDefault="005B640B">
      <w:pPr>
        <w:pStyle w:val="Verzeichnis3"/>
        <w:tabs>
          <w:tab w:val="left" w:pos="1100"/>
          <w:tab w:val="right" w:leader="dot" w:pos="9060"/>
        </w:tabs>
        <w:rPr>
          <w:rFonts w:asciiTheme="minorHAnsi" w:eastAsiaTheme="minorEastAsia" w:hAnsiTheme="minorHAnsi" w:cstheme="minorBidi"/>
          <w:noProof/>
          <w:sz w:val="22"/>
          <w:szCs w:val="22"/>
          <w:lang w:val="en-US"/>
        </w:rPr>
      </w:pPr>
      <w:r w:rsidRPr="00F57400">
        <w:rPr>
          <w:noProof/>
          <w:lang w:val="en-US"/>
        </w:rPr>
        <w:t>2.3.2</w:t>
      </w:r>
      <w:r w:rsidRPr="00F57400">
        <w:rPr>
          <w:rFonts w:asciiTheme="minorHAnsi" w:eastAsiaTheme="minorEastAsia" w:hAnsiTheme="minorHAnsi" w:cstheme="minorBidi"/>
          <w:noProof/>
          <w:sz w:val="22"/>
          <w:szCs w:val="22"/>
          <w:lang w:val="en-US"/>
        </w:rPr>
        <w:tab/>
      </w:r>
      <w:r w:rsidR="00F95CAE" w:rsidRPr="00F57400">
        <w:rPr>
          <w:noProof/>
          <w:lang w:val="en-US"/>
        </w:rPr>
        <w:t>Internet Research from Journal Publishers</w:t>
      </w:r>
      <w:r w:rsidRPr="00F57400">
        <w:rPr>
          <w:noProof/>
          <w:lang w:val="en-US"/>
        </w:rPr>
        <w:tab/>
      </w:r>
      <w:r w:rsidRPr="00F57400">
        <w:rPr>
          <w:noProof/>
          <w:lang w:val="en-US"/>
        </w:rPr>
        <w:fldChar w:fldCharType="begin"/>
      </w:r>
      <w:r w:rsidRPr="00F57400">
        <w:rPr>
          <w:noProof/>
          <w:lang w:val="en-US"/>
        </w:rPr>
        <w:instrText xml:space="preserve"> PAGEREF _Toc471807071 \h </w:instrText>
      </w:r>
      <w:r w:rsidRPr="00F57400">
        <w:rPr>
          <w:noProof/>
          <w:lang w:val="en-US"/>
        </w:rPr>
      </w:r>
      <w:r w:rsidRPr="00F57400">
        <w:rPr>
          <w:noProof/>
          <w:lang w:val="en-US"/>
        </w:rPr>
        <w:fldChar w:fldCharType="separate"/>
      </w:r>
      <w:r w:rsidRPr="00F57400">
        <w:rPr>
          <w:noProof/>
          <w:lang w:val="en-US"/>
        </w:rPr>
        <w:t>5</w:t>
      </w:r>
      <w:r w:rsidRPr="00F57400">
        <w:rPr>
          <w:noProof/>
          <w:lang w:val="en-US"/>
        </w:rPr>
        <w:fldChar w:fldCharType="end"/>
      </w:r>
    </w:p>
    <w:p w:rsidR="005B640B" w:rsidRPr="00F57400" w:rsidRDefault="005B640B">
      <w:pPr>
        <w:pStyle w:val="Verzeichnis3"/>
        <w:tabs>
          <w:tab w:val="left" w:pos="1100"/>
          <w:tab w:val="right" w:leader="dot" w:pos="9060"/>
        </w:tabs>
        <w:rPr>
          <w:rFonts w:asciiTheme="minorHAnsi" w:eastAsiaTheme="minorEastAsia" w:hAnsiTheme="minorHAnsi" w:cstheme="minorBidi"/>
          <w:noProof/>
          <w:sz w:val="22"/>
          <w:szCs w:val="22"/>
          <w:lang w:val="en-US"/>
        </w:rPr>
      </w:pPr>
      <w:r w:rsidRPr="00F57400">
        <w:rPr>
          <w:noProof/>
          <w:lang w:val="en-US"/>
        </w:rPr>
        <w:t>2.3.3</w:t>
      </w:r>
      <w:r w:rsidRPr="00F57400">
        <w:rPr>
          <w:rFonts w:asciiTheme="minorHAnsi" w:eastAsiaTheme="minorEastAsia" w:hAnsiTheme="minorHAnsi" w:cstheme="minorBidi"/>
          <w:noProof/>
          <w:sz w:val="22"/>
          <w:szCs w:val="22"/>
          <w:lang w:val="en-US"/>
        </w:rPr>
        <w:tab/>
      </w:r>
      <w:r w:rsidR="00F95CAE" w:rsidRPr="00F57400">
        <w:rPr>
          <w:noProof/>
          <w:lang w:val="en-US"/>
        </w:rPr>
        <w:t>Recommended Journals for the</w:t>
      </w:r>
      <w:r w:rsidRPr="00F57400">
        <w:rPr>
          <w:noProof/>
          <w:lang w:val="en-US"/>
        </w:rPr>
        <w:t xml:space="preserve"> Produ</w:t>
      </w:r>
      <w:r w:rsidR="00F95CAE" w:rsidRPr="00F57400">
        <w:rPr>
          <w:noProof/>
          <w:lang w:val="en-US"/>
        </w:rPr>
        <w:t>c</w:t>
      </w:r>
      <w:r w:rsidRPr="00F57400">
        <w:rPr>
          <w:noProof/>
          <w:lang w:val="en-US"/>
        </w:rPr>
        <w:t xml:space="preserve">tion </w:t>
      </w:r>
      <w:r w:rsidR="00F95CAE" w:rsidRPr="00F57400">
        <w:rPr>
          <w:noProof/>
          <w:lang w:val="en-US"/>
        </w:rPr>
        <w:t>and Logistics Sector</w:t>
      </w:r>
      <w:r w:rsidRPr="00F57400">
        <w:rPr>
          <w:noProof/>
          <w:lang w:val="en-US"/>
        </w:rPr>
        <w:tab/>
      </w:r>
      <w:r w:rsidRPr="00F57400">
        <w:rPr>
          <w:noProof/>
          <w:lang w:val="en-US"/>
        </w:rPr>
        <w:fldChar w:fldCharType="begin"/>
      </w:r>
      <w:r w:rsidRPr="00F57400">
        <w:rPr>
          <w:noProof/>
          <w:lang w:val="en-US"/>
        </w:rPr>
        <w:instrText xml:space="preserve"> PAGEREF _Toc471807072 \h </w:instrText>
      </w:r>
      <w:r w:rsidRPr="00F57400">
        <w:rPr>
          <w:noProof/>
          <w:lang w:val="en-US"/>
        </w:rPr>
      </w:r>
      <w:r w:rsidRPr="00F57400">
        <w:rPr>
          <w:noProof/>
          <w:lang w:val="en-US"/>
        </w:rPr>
        <w:fldChar w:fldCharType="separate"/>
      </w:r>
      <w:r w:rsidRPr="00F57400">
        <w:rPr>
          <w:noProof/>
          <w:lang w:val="en-US"/>
        </w:rPr>
        <w:t>6</w:t>
      </w:r>
      <w:r w:rsidRPr="00F57400">
        <w:rPr>
          <w:noProof/>
          <w:lang w:val="en-US"/>
        </w:rPr>
        <w:fldChar w:fldCharType="end"/>
      </w:r>
    </w:p>
    <w:p w:rsidR="005B640B" w:rsidRPr="00F57400" w:rsidRDefault="005B640B">
      <w:pPr>
        <w:pStyle w:val="Verzeichnis1"/>
        <w:tabs>
          <w:tab w:val="left" w:pos="440"/>
          <w:tab w:val="right" w:leader="dot" w:pos="9060"/>
        </w:tabs>
        <w:rPr>
          <w:rFonts w:asciiTheme="minorHAnsi" w:eastAsiaTheme="minorEastAsia" w:hAnsiTheme="minorHAnsi" w:cstheme="minorBidi"/>
          <w:b w:val="0"/>
          <w:bCs w:val="0"/>
          <w:noProof/>
          <w:sz w:val="22"/>
          <w:szCs w:val="22"/>
          <w:lang w:val="en-US"/>
        </w:rPr>
      </w:pPr>
      <w:r w:rsidRPr="00F57400">
        <w:rPr>
          <w:noProof/>
          <w:lang w:val="en-US"/>
        </w:rPr>
        <w:t>3</w:t>
      </w:r>
      <w:r w:rsidRPr="00F57400">
        <w:rPr>
          <w:rFonts w:asciiTheme="minorHAnsi" w:eastAsiaTheme="minorEastAsia" w:hAnsiTheme="minorHAnsi" w:cstheme="minorBidi"/>
          <w:b w:val="0"/>
          <w:bCs w:val="0"/>
          <w:noProof/>
          <w:sz w:val="22"/>
          <w:szCs w:val="22"/>
          <w:lang w:val="en-US"/>
        </w:rPr>
        <w:tab/>
      </w:r>
      <w:r w:rsidR="00F95CAE" w:rsidRPr="00F57400">
        <w:rPr>
          <w:noProof/>
          <w:lang w:val="en-US"/>
        </w:rPr>
        <w:t>Layout Suggestion for Academic Papers</w:t>
      </w:r>
      <w:r w:rsidRPr="00F57400">
        <w:rPr>
          <w:noProof/>
          <w:lang w:val="en-US"/>
        </w:rPr>
        <w:tab/>
      </w:r>
      <w:r w:rsidRPr="00F57400">
        <w:rPr>
          <w:noProof/>
          <w:lang w:val="en-US"/>
        </w:rPr>
        <w:fldChar w:fldCharType="begin"/>
      </w:r>
      <w:r w:rsidRPr="00F57400">
        <w:rPr>
          <w:noProof/>
          <w:lang w:val="en-US"/>
        </w:rPr>
        <w:instrText xml:space="preserve"> PAGEREF _Toc471807073 \h </w:instrText>
      </w:r>
      <w:r w:rsidRPr="00F57400">
        <w:rPr>
          <w:noProof/>
          <w:lang w:val="en-US"/>
        </w:rPr>
      </w:r>
      <w:r w:rsidRPr="00F57400">
        <w:rPr>
          <w:noProof/>
          <w:lang w:val="en-US"/>
        </w:rPr>
        <w:fldChar w:fldCharType="separate"/>
      </w:r>
      <w:r w:rsidRPr="00F57400">
        <w:rPr>
          <w:noProof/>
          <w:lang w:val="en-US"/>
        </w:rPr>
        <w:t>7</w:t>
      </w:r>
      <w:r w:rsidRPr="00F57400">
        <w:rPr>
          <w:noProof/>
          <w:lang w:val="en-US"/>
        </w:rPr>
        <w:fldChar w:fldCharType="end"/>
      </w:r>
    </w:p>
    <w:p w:rsidR="005B640B" w:rsidRPr="00F57400" w:rsidRDefault="005B640B">
      <w:pPr>
        <w:pStyle w:val="Verzeichnis2"/>
        <w:rPr>
          <w:rFonts w:asciiTheme="minorHAnsi" w:eastAsiaTheme="minorEastAsia" w:hAnsiTheme="minorHAnsi" w:cstheme="minorBidi"/>
          <w:b w:val="0"/>
          <w:bCs w:val="0"/>
          <w:sz w:val="22"/>
          <w:szCs w:val="22"/>
          <w:lang w:val="en-US"/>
        </w:rPr>
      </w:pPr>
      <w:r w:rsidRPr="00F57400">
        <w:rPr>
          <w:lang w:val="en-US"/>
        </w:rPr>
        <w:t>3.1</w:t>
      </w:r>
      <w:r w:rsidRPr="00F57400">
        <w:rPr>
          <w:rFonts w:asciiTheme="minorHAnsi" w:eastAsiaTheme="minorEastAsia" w:hAnsiTheme="minorHAnsi" w:cstheme="minorBidi"/>
          <w:b w:val="0"/>
          <w:bCs w:val="0"/>
          <w:sz w:val="22"/>
          <w:szCs w:val="22"/>
          <w:lang w:val="en-US"/>
        </w:rPr>
        <w:tab/>
      </w:r>
      <w:r w:rsidR="00F95CAE" w:rsidRPr="00F57400">
        <w:rPr>
          <w:lang w:val="en-US"/>
        </w:rPr>
        <w:t>Formatting</w:t>
      </w:r>
      <w:r w:rsidRPr="00F57400">
        <w:rPr>
          <w:lang w:val="en-US"/>
        </w:rPr>
        <w:tab/>
      </w:r>
      <w:r w:rsidRPr="00F57400">
        <w:rPr>
          <w:lang w:val="en-US"/>
        </w:rPr>
        <w:fldChar w:fldCharType="begin"/>
      </w:r>
      <w:r w:rsidRPr="00F57400">
        <w:rPr>
          <w:lang w:val="en-US"/>
        </w:rPr>
        <w:instrText xml:space="preserve"> PAGEREF _Toc471807074 \h </w:instrText>
      </w:r>
      <w:r w:rsidRPr="00F57400">
        <w:rPr>
          <w:lang w:val="en-US"/>
        </w:rPr>
      </w:r>
      <w:r w:rsidRPr="00F57400">
        <w:rPr>
          <w:lang w:val="en-US"/>
        </w:rPr>
        <w:fldChar w:fldCharType="separate"/>
      </w:r>
      <w:r w:rsidRPr="00F57400">
        <w:rPr>
          <w:lang w:val="en-US"/>
        </w:rPr>
        <w:t>7</w:t>
      </w:r>
      <w:r w:rsidRPr="00F57400">
        <w:rPr>
          <w:lang w:val="en-US"/>
        </w:rPr>
        <w:fldChar w:fldCharType="end"/>
      </w:r>
    </w:p>
    <w:p w:rsidR="005B640B" w:rsidRPr="00F57400" w:rsidRDefault="00606199">
      <w:pPr>
        <w:pStyle w:val="Verzeichnis2"/>
        <w:rPr>
          <w:rFonts w:asciiTheme="minorHAnsi" w:eastAsiaTheme="minorEastAsia" w:hAnsiTheme="minorHAnsi" w:cstheme="minorBidi"/>
          <w:b w:val="0"/>
          <w:bCs w:val="0"/>
          <w:sz w:val="22"/>
          <w:szCs w:val="22"/>
          <w:lang w:val="en-US"/>
        </w:rPr>
      </w:pPr>
      <w:r w:rsidRPr="00F57400">
        <w:rPr>
          <w:lang w:val="en-US"/>
        </w:rPr>
        <w:t xml:space="preserve">Heading </w:t>
      </w:r>
      <w:r w:rsidR="005B640B" w:rsidRPr="00F57400">
        <w:rPr>
          <w:lang w:val="en-US"/>
        </w:rPr>
        <w:t>2</w:t>
      </w:r>
      <w:r w:rsidR="005B640B" w:rsidRPr="00F57400">
        <w:rPr>
          <w:lang w:val="en-US"/>
        </w:rPr>
        <w:tab/>
      </w:r>
      <w:r w:rsidR="005B640B" w:rsidRPr="00F57400">
        <w:rPr>
          <w:lang w:val="en-US"/>
        </w:rPr>
        <w:fldChar w:fldCharType="begin"/>
      </w:r>
      <w:r w:rsidR="005B640B" w:rsidRPr="00F57400">
        <w:rPr>
          <w:lang w:val="en-US"/>
        </w:rPr>
        <w:instrText xml:space="preserve"> PAGEREF _Toc471807075 \h </w:instrText>
      </w:r>
      <w:r w:rsidR="005B640B" w:rsidRPr="00F57400">
        <w:rPr>
          <w:lang w:val="en-US"/>
        </w:rPr>
      </w:r>
      <w:r w:rsidR="005B640B" w:rsidRPr="00F57400">
        <w:rPr>
          <w:lang w:val="en-US"/>
        </w:rPr>
        <w:fldChar w:fldCharType="separate"/>
      </w:r>
      <w:r w:rsidR="005B640B" w:rsidRPr="00F57400">
        <w:rPr>
          <w:lang w:val="en-US"/>
        </w:rPr>
        <w:t>7</w:t>
      </w:r>
      <w:r w:rsidR="005B640B" w:rsidRPr="00F57400">
        <w:rPr>
          <w:lang w:val="en-US"/>
        </w:rPr>
        <w:fldChar w:fldCharType="end"/>
      </w:r>
    </w:p>
    <w:p w:rsidR="005B640B" w:rsidRPr="00F57400" w:rsidRDefault="00606199">
      <w:pPr>
        <w:pStyle w:val="Verzeichnis3"/>
        <w:tabs>
          <w:tab w:val="right" w:leader="dot" w:pos="9060"/>
        </w:tabs>
        <w:rPr>
          <w:rFonts w:asciiTheme="minorHAnsi" w:eastAsiaTheme="minorEastAsia" w:hAnsiTheme="minorHAnsi" w:cstheme="minorBidi"/>
          <w:noProof/>
          <w:sz w:val="22"/>
          <w:szCs w:val="22"/>
          <w:lang w:val="en-US"/>
        </w:rPr>
      </w:pPr>
      <w:r w:rsidRPr="00F57400">
        <w:rPr>
          <w:noProof/>
          <w:lang w:val="en-US"/>
        </w:rPr>
        <w:t>Heading</w:t>
      </w:r>
      <w:r w:rsidR="005B640B" w:rsidRPr="00F57400">
        <w:rPr>
          <w:noProof/>
          <w:lang w:val="en-US"/>
        </w:rPr>
        <w:t xml:space="preserve"> 3</w:t>
      </w:r>
      <w:r w:rsidR="005B640B" w:rsidRPr="00F57400">
        <w:rPr>
          <w:noProof/>
          <w:lang w:val="en-US"/>
        </w:rPr>
        <w:tab/>
      </w:r>
      <w:r w:rsidR="005B640B" w:rsidRPr="00F57400">
        <w:rPr>
          <w:noProof/>
          <w:lang w:val="en-US"/>
        </w:rPr>
        <w:fldChar w:fldCharType="begin"/>
      </w:r>
      <w:r w:rsidR="005B640B" w:rsidRPr="00F57400">
        <w:rPr>
          <w:noProof/>
          <w:lang w:val="en-US"/>
        </w:rPr>
        <w:instrText xml:space="preserve"> PAGEREF _Toc471807076 \h </w:instrText>
      </w:r>
      <w:r w:rsidR="005B640B" w:rsidRPr="00F57400">
        <w:rPr>
          <w:noProof/>
          <w:lang w:val="en-US"/>
        </w:rPr>
      </w:r>
      <w:r w:rsidR="005B640B" w:rsidRPr="00F57400">
        <w:rPr>
          <w:noProof/>
          <w:lang w:val="en-US"/>
        </w:rPr>
        <w:fldChar w:fldCharType="separate"/>
      </w:r>
      <w:r w:rsidR="005B640B" w:rsidRPr="00F57400">
        <w:rPr>
          <w:noProof/>
          <w:lang w:val="en-US"/>
        </w:rPr>
        <w:t>7</w:t>
      </w:r>
      <w:r w:rsidR="005B640B" w:rsidRPr="00F57400">
        <w:rPr>
          <w:noProof/>
          <w:lang w:val="en-US"/>
        </w:rPr>
        <w:fldChar w:fldCharType="end"/>
      </w:r>
    </w:p>
    <w:p w:rsidR="005B640B" w:rsidRPr="00F57400" w:rsidRDefault="005B640B">
      <w:pPr>
        <w:pStyle w:val="Verzeichnis2"/>
        <w:rPr>
          <w:rFonts w:asciiTheme="minorHAnsi" w:eastAsiaTheme="minorEastAsia" w:hAnsiTheme="minorHAnsi" w:cstheme="minorBidi"/>
          <w:b w:val="0"/>
          <w:bCs w:val="0"/>
          <w:sz w:val="22"/>
          <w:szCs w:val="22"/>
          <w:lang w:val="en-US"/>
        </w:rPr>
      </w:pPr>
      <w:r w:rsidRPr="00F57400">
        <w:rPr>
          <w:lang w:val="en-US"/>
        </w:rPr>
        <w:t>3.2</w:t>
      </w:r>
      <w:r w:rsidRPr="00F57400">
        <w:rPr>
          <w:rFonts w:asciiTheme="minorHAnsi" w:eastAsiaTheme="minorEastAsia" w:hAnsiTheme="minorHAnsi" w:cstheme="minorBidi"/>
          <w:b w:val="0"/>
          <w:bCs w:val="0"/>
          <w:sz w:val="22"/>
          <w:szCs w:val="22"/>
          <w:lang w:val="en-US"/>
        </w:rPr>
        <w:tab/>
      </w:r>
      <w:r w:rsidR="00421D59" w:rsidRPr="00F57400">
        <w:rPr>
          <w:lang w:val="en-US"/>
        </w:rPr>
        <w:t>Literature References</w:t>
      </w:r>
      <w:r w:rsidRPr="00F57400">
        <w:rPr>
          <w:lang w:val="en-US"/>
        </w:rPr>
        <w:tab/>
      </w:r>
      <w:r w:rsidRPr="00F57400">
        <w:rPr>
          <w:lang w:val="en-US"/>
        </w:rPr>
        <w:fldChar w:fldCharType="begin"/>
      </w:r>
      <w:r w:rsidRPr="00F57400">
        <w:rPr>
          <w:lang w:val="en-US"/>
        </w:rPr>
        <w:instrText xml:space="preserve"> PAGEREF _Toc471807077 \h </w:instrText>
      </w:r>
      <w:r w:rsidRPr="00F57400">
        <w:rPr>
          <w:lang w:val="en-US"/>
        </w:rPr>
      </w:r>
      <w:r w:rsidRPr="00F57400">
        <w:rPr>
          <w:lang w:val="en-US"/>
        </w:rPr>
        <w:fldChar w:fldCharType="separate"/>
      </w:r>
      <w:r w:rsidRPr="00F57400">
        <w:rPr>
          <w:lang w:val="en-US"/>
        </w:rPr>
        <w:t>11</w:t>
      </w:r>
      <w:r w:rsidRPr="00F57400">
        <w:rPr>
          <w:lang w:val="en-US"/>
        </w:rPr>
        <w:fldChar w:fldCharType="end"/>
      </w:r>
    </w:p>
    <w:p w:rsidR="005B640B" w:rsidRPr="00F57400" w:rsidRDefault="005B640B">
      <w:pPr>
        <w:pStyle w:val="Verzeichnis3"/>
        <w:tabs>
          <w:tab w:val="left" w:pos="1100"/>
          <w:tab w:val="right" w:leader="dot" w:pos="9060"/>
        </w:tabs>
        <w:rPr>
          <w:rFonts w:asciiTheme="minorHAnsi" w:eastAsiaTheme="minorEastAsia" w:hAnsiTheme="minorHAnsi" w:cstheme="minorBidi"/>
          <w:noProof/>
          <w:sz w:val="22"/>
          <w:szCs w:val="22"/>
          <w:lang w:val="en-US"/>
        </w:rPr>
      </w:pPr>
      <w:r w:rsidRPr="00F57400">
        <w:rPr>
          <w:noProof/>
          <w:lang w:val="en-US"/>
        </w:rPr>
        <w:t>3.2.1</w:t>
      </w:r>
      <w:r w:rsidRPr="00F57400">
        <w:rPr>
          <w:rFonts w:asciiTheme="minorHAnsi" w:eastAsiaTheme="minorEastAsia" w:hAnsiTheme="minorHAnsi" w:cstheme="minorBidi"/>
          <w:noProof/>
          <w:sz w:val="22"/>
          <w:szCs w:val="22"/>
          <w:lang w:val="en-US"/>
        </w:rPr>
        <w:tab/>
      </w:r>
      <w:r w:rsidR="00421D59" w:rsidRPr="00F57400">
        <w:rPr>
          <w:noProof/>
          <w:lang w:val="en-US"/>
        </w:rPr>
        <w:t>Verbatim Quotes</w:t>
      </w:r>
      <w:r w:rsidRPr="00F57400">
        <w:rPr>
          <w:noProof/>
          <w:lang w:val="en-US"/>
        </w:rPr>
        <w:tab/>
      </w:r>
      <w:r w:rsidRPr="00F57400">
        <w:rPr>
          <w:noProof/>
          <w:lang w:val="en-US"/>
        </w:rPr>
        <w:fldChar w:fldCharType="begin"/>
      </w:r>
      <w:r w:rsidRPr="00F57400">
        <w:rPr>
          <w:noProof/>
          <w:lang w:val="en-US"/>
        </w:rPr>
        <w:instrText xml:space="preserve"> PAGEREF _Toc471807078 \h </w:instrText>
      </w:r>
      <w:r w:rsidRPr="00F57400">
        <w:rPr>
          <w:noProof/>
          <w:lang w:val="en-US"/>
        </w:rPr>
      </w:r>
      <w:r w:rsidRPr="00F57400">
        <w:rPr>
          <w:noProof/>
          <w:lang w:val="en-US"/>
        </w:rPr>
        <w:fldChar w:fldCharType="separate"/>
      </w:r>
      <w:r w:rsidRPr="00F57400">
        <w:rPr>
          <w:noProof/>
          <w:lang w:val="en-US"/>
        </w:rPr>
        <w:t>11</w:t>
      </w:r>
      <w:r w:rsidRPr="00F57400">
        <w:rPr>
          <w:noProof/>
          <w:lang w:val="en-US"/>
        </w:rPr>
        <w:fldChar w:fldCharType="end"/>
      </w:r>
    </w:p>
    <w:p w:rsidR="005B640B" w:rsidRPr="00F57400" w:rsidRDefault="005B640B">
      <w:pPr>
        <w:pStyle w:val="Verzeichnis3"/>
        <w:tabs>
          <w:tab w:val="left" w:pos="1100"/>
          <w:tab w:val="right" w:leader="dot" w:pos="9060"/>
        </w:tabs>
        <w:rPr>
          <w:rFonts w:asciiTheme="minorHAnsi" w:eastAsiaTheme="minorEastAsia" w:hAnsiTheme="minorHAnsi" w:cstheme="minorBidi"/>
          <w:noProof/>
          <w:sz w:val="22"/>
          <w:szCs w:val="22"/>
          <w:lang w:val="en-US"/>
        </w:rPr>
      </w:pPr>
      <w:r w:rsidRPr="00F57400">
        <w:rPr>
          <w:noProof/>
          <w:lang w:val="en-US"/>
        </w:rPr>
        <w:t>3.2.2</w:t>
      </w:r>
      <w:r w:rsidRPr="00F57400">
        <w:rPr>
          <w:rFonts w:asciiTheme="minorHAnsi" w:eastAsiaTheme="minorEastAsia" w:hAnsiTheme="minorHAnsi" w:cstheme="minorBidi"/>
          <w:noProof/>
          <w:sz w:val="22"/>
          <w:szCs w:val="22"/>
          <w:lang w:val="en-US"/>
        </w:rPr>
        <w:tab/>
      </w:r>
      <w:r w:rsidR="00606199" w:rsidRPr="00F57400">
        <w:rPr>
          <w:noProof/>
          <w:lang w:val="en-US"/>
        </w:rPr>
        <w:t>In-text Citations</w:t>
      </w:r>
      <w:r w:rsidRPr="00F57400">
        <w:rPr>
          <w:noProof/>
          <w:lang w:val="en-US"/>
        </w:rPr>
        <w:tab/>
      </w:r>
      <w:r w:rsidRPr="00F57400">
        <w:rPr>
          <w:noProof/>
          <w:lang w:val="en-US"/>
        </w:rPr>
        <w:fldChar w:fldCharType="begin"/>
      </w:r>
      <w:r w:rsidRPr="00F57400">
        <w:rPr>
          <w:noProof/>
          <w:lang w:val="en-US"/>
        </w:rPr>
        <w:instrText xml:space="preserve"> PAGEREF _Toc471807079 \h </w:instrText>
      </w:r>
      <w:r w:rsidRPr="00F57400">
        <w:rPr>
          <w:noProof/>
          <w:lang w:val="en-US"/>
        </w:rPr>
      </w:r>
      <w:r w:rsidRPr="00F57400">
        <w:rPr>
          <w:noProof/>
          <w:lang w:val="en-US"/>
        </w:rPr>
        <w:fldChar w:fldCharType="separate"/>
      </w:r>
      <w:r w:rsidRPr="00F57400">
        <w:rPr>
          <w:noProof/>
          <w:lang w:val="en-US"/>
        </w:rPr>
        <w:t>12</w:t>
      </w:r>
      <w:r w:rsidRPr="00F57400">
        <w:rPr>
          <w:noProof/>
          <w:lang w:val="en-US"/>
        </w:rPr>
        <w:fldChar w:fldCharType="end"/>
      </w:r>
    </w:p>
    <w:p w:rsidR="005B640B" w:rsidRPr="00F57400" w:rsidRDefault="005B640B">
      <w:pPr>
        <w:pStyle w:val="Verzeichnis3"/>
        <w:tabs>
          <w:tab w:val="left" w:pos="1100"/>
          <w:tab w:val="right" w:leader="dot" w:pos="9060"/>
        </w:tabs>
        <w:rPr>
          <w:rFonts w:asciiTheme="minorHAnsi" w:eastAsiaTheme="minorEastAsia" w:hAnsiTheme="minorHAnsi" w:cstheme="minorBidi"/>
          <w:noProof/>
          <w:sz w:val="22"/>
          <w:szCs w:val="22"/>
          <w:lang w:val="en-US"/>
        </w:rPr>
      </w:pPr>
      <w:r w:rsidRPr="00F57400">
        <w:rPr>
          <w:noProof/>
          <w:lang w:val="en-US"/>
        </w:rPr>
        <w:t>3.2.3</w:t>
      </w:r>
      <w:r w:rsidRPr="00F57400">
        <w:rPr>
          <w:rFonts w:asciiTheme="minorHAnsi" w:eastAsiaTheme="minorEastAsia" w:hAnsiTheme="minorHAnsi" w:cstheme="minorBidi"/>
          <w:noProof/>
          <w:sz w:val="22"/>
          <w:szCs w:val="22"/>
          <w:lang w:val="en-US"/>
        </w:rPr>
        <w:tab/>
      </w:r>
      <w:r w:rsidR="00E07E96" w:rsidRPr="00F57400">
        <w:rPr>
          <w:noProof/>
          <w:lang w:val="en-US"/>
        </w:rPr>
        <w:t>Quotes from the Internet</w:t>
      </w:r>
      <w:r w:rsidRPr="00F57400">
        <w:rPr>
          <w:noProof/>
          <w:lang w:val="en-US"/>
        </w:rPr>
        <w:tab/>
      </w:r>
      <w:r w:rsidRPr="00F57400">
        <w:rPr>
          <w:noProof/>
          <w:lang w:val="en-US"/>
        </w:rPr>
        <w:fldChar w:fldCharType="begin"/>
      </w:r>
      <w:r w:rsidRPr="00F57400">
        <w:rPr>
          <w:noProof/>
          <w:lang w:val="en-US"/>
        </w:rPr>
        <w:instrText xml:space="preserve"> PAGEREF _Toc471807080 \h </w:instrText>
      </w:r>
      <w:r w:rsidRPr="00F57400">
        <w:rPr>
          <w:noProof/>
          <w:lang w:val="en-US"/>
        </w:rPr>
      </w:r>
      <w:r w:rsidRPr="00F57400">
        <w:rPr>
          <w:noProof/>
          <w:lang w:val="en-US"/>
        </w:rPr>
        <w:fldChar w:fldCharType="separate"/>
      </w:r>
      <w:r w:rsidRPr="00F57400">
        <w:rPr>
          <w:noProof/>
          <w:lang w:val="en-US"/>
        </w:rPr>
        <w:t>12</w:t>
      </w:r>
      <w:r w:rsidRPr="00F57400">
        <w:rPr>
          <w:noProof/>
          <w:lang w:val="en-US"/>
        </w:rPr>
        <w:fldChar w:fldCharType="end"/>
      </w:r>
    </w:p>
    <w:p w:rsidR="005B640B" w:rsidRPr="00F57400" w:rsidRDefault="005B640B">
      <w:pPr>
        <w:pStyle w:val="Verzeichnis3"/>
        <w:tabs>
          <w:tab w:val="left" w:pos="1100"/>
          <w:tab w:val="right" w:leader="dot" w:pos="9060"/>
        </w:tabs>
        <w:rPr>
          <w:rFonts w:asciiTheme="minorHAnsi" w:eastAsiaTheme="minorEastAsia" w:hAnsiTheme="minorHAnsi" w:cstheme="minorBidi"/>
          <w:noProof/>
          <w:sz w:val="22"/>
          <w:szCs w:val="22"/>
          <w:lang w:val="en-US"/>
        </w:rPr>
      </w:pPr>
      <w:r w:rsidRPr="00F57400">
        <w:rPr>
          <w:noProof/>
          <w:lang w:val="en-US"/>
        </w:rPr>
        <w:lastRenderedPageBreak/>
        <w:t>3.2.4</w:t>
      </w:r>
      <w:r w:rsidRPr="00F57400">
        <w:rPr>
          <w:rFonts w:asciiTheme="minorHAnsi" w:eastAsiaTheme="minorEastAsia" w:hAnsiTheme="minorHAnsi" w:cstheme="minorBidi"/>
          <w:noProof/>
          <w:sz w:val="22"/>
          <w:szCs w:val="22"/>
          <w:lang w:val="en-US"/>
        </w:rPr>
        <w:tab/>
      </w:r>
      <w:r w:rsidR="00E07E96" w:rsidRPr="00F57400">
        <w:rPr>
          <w:noProof/>
          <w:lang w:val="en-US"/>
        </w:rPr>
        <w:t>Bibliography</w:t>
      </w:r>
      <w:r w:rsidRPr="00F57400">
        <w:rPr>
          <w:noProof/>
          <w:lang w:val="en-US"/>
        </w:rPr>
        <w:tab/>
      </w:r>
      <w:r w:rsidRPr="00F57400">
        <w:rPr>
          <w:noProof/>
          <w:lang w:val="en-US"/>
        </w:rPr>
        <w:fldChar w:fldCharType="begin"/>
      </w:r>
      <w:r w:rsidRPr="00F57400">
        <w:rPr>
          <w:noProof/>
          <w:lang w:val="en-US"/>
        </w:rPr>
        <w:instrText xml:space="preserve"> PAGEREF _Toc471807081 \h </w:instrText>
      </w:r>
      <w:r w:rsidRPr="00F57400">
        <w:rPr>
          <w:noProof/>
          <w:lang w:val="en-US"/>
        </w:rPr>
      </w:r>
      <w:r w:rsidRPr="00F57400">
        <w:rPr>
          <w:noProof/>
          <w:lang w:val="en-US"/>
        </w:rPr>
        <w:fldChar w:fldCharType="separate"/>
      </w:r>
      <w:r w:rsidRPr="00F57400">
        <w:rPr>
          <w:noProof/>
          <w:lang w:val="en-US"/>
        </w:rPr>
        <w:t>12</w:t>
      </w:r>
      <w:r w:rsidRPr="00F57400">
        <w:rPr>
          <w:noProof/>
          <w:lang w:val="en-US"/>
        </w:rPr>
        <w:fldChar w:fldCharType="end"/>
      </w:r>
    </w:p>
    <w:p w:rsidR="005B640B" w:rsidRPr="00F57400" w:rsidRDefault="005B640B">
      <w:pPr>
        <w:pStyle w:val="Verzeichnis2"/>
        <w:rPr>
          <w:rFonts w:asciiTheme="minorHAnsi" w:eastAsiaTheme="minorEastAsia" w:hAnsiTheme="minorHAnsi" w:cstheme="minorBidi"/>
          <w:b w:val="0"/>
          <w:bCs w:val="0"/>
          <w:sz w:val="22"/>
          <w:szCs w:val="22"/>
          <w:lang w:val="en-US"/>
        </w:rPr>
      </w:pPr>
      <w:r w:rsidRPr="00F57400">
        <w:rPr>
          <w:lang w:val="en-US"/>
        </w:rPr>
        <w:t>3.3</w:t>
      </w:r>
      <w:r w:rsidRPr="00F57400">
        <w:rPr>
          <w:rFonts w:asciiTheme="minorHAnsi" w:eastAsiaTheme="minorEastAsia" w:hAnsiTheme="minorHAnsi" w:cstheme="minorBidi"/>
          <w:b w:val="0"/>
          <w:bCs w:val="0"/>
          <w:sz w:val="22"/>
          <w:szCs w:val="22"/>
          <w:lang w:val="en-US"/>
        </w:rPr>
        <w:tab/>
      </w:r>
      <w:r w:rsidR="00E07E96" w:rsidRPr="00F57400">
        <w:rPr>
          <w:lang w:val="en-US"/>
        </w:rPr>
        <w:t>Additional</w:t>
      </w:r>
      <w:r w:rsidRPr="00F57400">
        <w:rPr>
          <w:lang w:val="en-US"/>
        </w:rPr>
        <w:t xml:space="preserve"> </w:t>
      </w:r>
      <w:r w:rsidR="00531025">
        <w:rPr>
          <w:lang w:val="en-US"/>
        </w:rPr>
        <w:t>Hints</w:t>
      </w:r>
      <w:r w:rsidRPr="00F57400">
        <w:rPr>
          <w:lang w:val="en-US"/>
        </w:rPr>
        <w:tab/>
      </w:r>
      <w:r w:rsidRPr="00F57400">
        <w:rPr>
          <w:lang w:val="en-US"/>
        </w:rPr>
        <w:fldChar w:fldCharType="begin"/>
      </w:r>
      <w:r w:rsidRPr="00F57400">
        <w:rPr>
          <w:lang w:val="en-US"/>
        </w:rPr>
        <w:instrText xml:space="preserve"> PAGEREF _Toc471807082 \h </w:instrText>
      </w:r>
      <w:r w:rsidRPr="00F57400">
        <w:rPr>
          <w:lang w:val="en-US"/>
        </w:rPr>
      </w:r>
      <w:r w:rsidRPr="00F57400">
        <w:rPr>
          <w:lang w:val="en-US"/>
        </w:rPr>
        <w:fldChar w:fldCharType="separate"/>
      </w:r>
      <w:r w:rsidRPr="00F57400">
        <w:rPr>
          <w:lang w:val="en-US"/>
        </w:rPr>
        <w:t>15</w:t>
      </w:r>
      <w:r w:rsidRPr="00F57400">
        <w:rPr>
          <w:lang w:val="en-US"/>
        </w:rPr>
        <w:fldChar w:fldCharType="end"/>
      </w:r>
    </w:p>
    <w:p w:rsidR="005B640B" w:rsidRPr="00F57400" w:rsidRDefault="00E07E96">
      <w:pPr>
        <w:pStyle w:val="Verzeichnis1"/>
        <w:tabs>
          <w:tab w:val="right" w:leader="dot" w:pos="9060"/>
        </w:tabs>
        <w:rPr>
          <w:rFonts w:asciiTheme="minorHAnsi" w:eastAsiaTheme="minorEastAsia" w:hAnsiTheme="minorHAnsi" w:cstheme="minorBidi"/>
          <w:b w:val="0"/>
          <w:bCs w:val="0"/>
          <w:noProof/>
          <w:sz w:val="22"/>
          <w:szCs w:val="22"/>
          <w:lang w:val="en-US"/>
        </w:rPr>
      </w:pPr>
      <w:r w:rsidRPr="00F57400">
        <w:rPr>
          <w:noProof/>
          <w:lang w:val="en-US"/>
        </w:rPr>
        <w:t>Bibliography</w:t>
      </w:r>
      <w:r w:rsidR="005B640B" w:rsidRPr="00F57400">
        <w:rPr>
          <w:noProof/>
          <w:lang w:val="en-US"/>
        </w:rPr>
        <w:tab/>
      </w:r>
      <w:r w:rsidR="005B640B" w:rsidRPr="00F57400">
        <w:rPr>
          <w:noProof/>
          <w:lang w:val="en-US"/>
        </w:rPr>
        <w:fldChar w:fldCharType="begin"/>
      </w:r>
      <w:r w:rsidR="005B640B" w:rsidRPr="00F57400">
        <w:rPr>
          <w:noProof/>
          <w:lang w:val="en-US"/>
        </w:rPr>
        <w:instrText xml:space="preserve"> PAGEREF _Toc471807083 \h </w:instrText>
      </w:r>
      <w:r w:rsidR="005B640B" w:rsidRPr="00F57400">
        <w:rPr>
          <w:noProof/>
          <w:lang w:val="en-US"/>
        </w:rPr>
      </w:r>
      <w:r w:rsidR="005B640B" w:rsidRPr="00F57400">
        <w:rPr>
          <w:noProof/>
          <w:lang w:val="en-US"/>
        </w:rPr>
        <w:fldChar w:fldCharType="separate"/>
      </w:r>
      <w:r w:rsidR="005B640B" w:rsidRPr="00F57400">
        <w:rPr>
          <w:noProof/>
          <w:lang w:val="en-US"/>
        </w:rPr>
        <w:t>17</w:t>
      </w:r>
      <w:r w:rsidR="005B640B" w:rsidRPr="00F57400">
        <w:rPr>
          <w:noProof/>
          <w:lang w:val="en-US"/>
        </w:rPr>
        <w:fldChar w:fldCharType="end"/>
      </w:r>
    </w:p>
    <w:p w:rsidR="0049527F" w:rsidRPr="00F57400" w:rsidRDefault="0059461F" w:rsidP="009732AD">
      <w:pPr>
        <w:pStyle w:val="Verzeichnis1"/>
        <w:tabs>
          <w:tab w:val="right" w:leader="dot" w:pos="9060"/>
        </w:tabs>
        <w:spacing w:after="0"/>
        <w:rPr>
          <w:lang w:val="en-US"/>
        </w:rPr>
      </w:pPr>
      <w:r w:rsidRPr="00F57400">
        <w:rPr>
          <w:lang w:val="en-US"/>
        </w:rPr>
        <w:fldChar w:fldCharType="end"/>
      </w:r>
    </w:p>
    <w:p w:rsidR="009732AD" w:rsidRPr="00F57400" w:rsidRDefault="009732AD" w:rsidP="009732AD">
      <w:pPr>
        <w:tabs>
          <w:tab w:val="left" w:pos="1828"/>
        </w:tabs>
        <w:spacing w:after="0"/>
        <w:rPr>
          <w:lang w:val="en-US"/>
        </w:rPr>
      </w:pPr>
    </w:p>
    <w:p w:rsidR="009732AD" w:rsidRPr="00F57400" w:rsidRDefault="009732AD" w:rsidP="009732AD">
      <w:pPr>
        <w:rPr>
          <w:lang w:val="en-US"/>
        </w:rPr>
      </w:pPr>
    </w:p>
    <w:p w:rsidR="00687062" w:rsidRPr="00F57400" w:rsidRDefault="00687062" w:rsidP="009732AD">
      <w:pPr>
        <w:rPr>
          <w:lang w:val="en-US"/>
        </w:rPr>
        <w:sectPr w:rsidR="00687062" w:rsidRPr="00F57400" w:rsidSect="0049527F">
          <w:headerReference w:type="default" r:id="rId13"/>
          <w:headerReference w:type="first" r:id="rId14"/>
          <w:pgSz w:w="11906" w:h="16838" w:code="9"/>
          <w:pgMar w:top="1418" w:right="1418" w:bottom="1134" w:left="1418" w:header="709" w:footer="709" w:gutter="0"/>
          <w:pgNumType w:fmt="upperRoman" w:start="1"/>
          <w:cols w:space="708"/>
          <w:titlePg/>
          <w:docGrid w:linePitch="360"/>
        </w:sectPr>
      </w:pPr>
    </w:p>
    <w:p w:rsidR="009732AD" w:rsidRPr="00E85FA5" w:rsidRDefault="00A75049" w:rsidP="009732AD">
      <w:pPr>
        <w:pStyle w:val="berschrift1"/>
        <w:numPr>
          <w:ilvl w:val="0"/>
          <w:numId w:val="0"/>
        </w:numPr>
        <w:rPr>
          <w:lang w:val="en-US"/>
        </w:rPr>
      </w:pPr>
      <w:r w:rsidRPr="00E85FA5">
        <w:rPr>
          <w:lang w:val="en-US"/>
        </w:rPr>
        <w:lastRenderedPageBreak/>
        <w:t>List of Figures</w:t>
      </w:r>
    </w:p>
    <w:p w:rsidR="005B640B" w:rsidRPr="00E85FA5" w:rsidRDefault="0059461F">
      <w:pPr>
        <w:pStyle w:val="Abbildungsverzeichnis"/>
        <w:tabs>
          <w:tab w:val="right" w:leader="dot" w:pos="9060"/>
        </w:tabs>
        <w:rPr>
          <w:rFonts w:asciiTheme="minorHAnsi" w:eastAsiaTheme="minorEastAsia" w:hAnsiTheme="minorHAnsi" w:cstheme="minorBidi"/>
          <w:noProof/>
          <w:szCs w:val="22"/>
          <w:lang w:val="en-US"/>
        </w:rPr>
      </w:pPr>
      <w:r w:rsidRPr="00E85FA5">
        <w:rPr>
          <w:lang w:val="en-US"/>
        </w:rPr>
        <w:fldChar w:fldCharType="begin"/>
      </w:r>
      <w:r w:rsidR="005319B7" w:rsidRPr="00E85FA5">
        <w:rPr>
          <w:lang w:val="en-US"/>
        </w:rPr>
        <w:instrText xml:space="preserve"> TOC \c "Abbildung" </w:instrText>
      </w:r>
      <w:r w:rsidRPr="00E85FA5">
        <w:rPr>
          <w:lang w:val="en-US"/>
        </w:rPr>
        <w:fldChar w:fldCharType="separate"/>
      </w:r>
      <w:r w:rsidR="00A75049" w:rsidRPr="00E85FA5">
        <w:rPr>
          <w:noProof/>
          <w:lang w:val="en-US"/>
        </w:rPr>
        <w:t>Figure</w:t>
      </w:r>
      <w:r w:rsidR="005B640B" w:rsidRPr="00E85FA5">
        <w:rPr>
          <w:noProof/>
          <w:lang w:val="en-US"/>
        </w:rPr>
        <w:t xml:space="preserve"> 3.1: </w:t>
      </w:r>
      <w:r w:rsidR="00E85FA5" w:rsidRPr="00E85FA5">
        <w:rPr>
          <w:rFonts w:cs="Arial"/>
          <w:lang w:val="en-US"/>
        </w:rPr>
        <w:t>Corner construction of a landfill</w:t>
      </w:r>
      <w:r w:rsidR="005B640B" w:rsidRPr="00E85FA5">
        <w:rPr>
          <w:noProof/>
          <w:lang w:val="en-US"/>
        </w:rPr>
        <w:tab/>
      </w:r>
      <w:r w:rsidR="005B640B" w:rsidRPr="00E85FA5">
        <w:rPr>
          <w:noProof/>
          <w:lang w:val="en-US"/>
        </w:rPr>
        <w:fldChar w:fldCharType="begin"/>
      </w:r>
      <w:r w:rsidR="005B640B" w:rsidRPr="00E85FA5">
        <w:rPr>
          <w:noProof/>
          <w:lang w:val="en-US"/>
        </w:rPr>
        <w:instrText xml:space="preserve"> PAGEREF _Toc471807084 \h </w:instrText>
      </w:r>
      <w:r w:rsidR="005B640B" w:rsidRPr="00E85FA5">
        <w:rPr>
          <w:noProof/>
          <w:lang w:val="en-US"/>
        </w:rPr>
      </w:r>
      <w:r w:rsidR="005B640B" w:rsidRPr="00E85FA5">
        <w:rPr>
          <w:noProof/>
          <w:lang w:val="en-US"/>
        </w:rPr>
        <w:fldChar w:fldCharType="separate"/>
      </w:r>
      <w:r w:rsidR="005B640B" w:rsidRPr="00E85FA5">
        <w:rPr>
          <w:noProof/>
          <w:lang w:val="en-US"/>
        </w:rPr>
        <w:t>8</w:t>
      </w:r>
      <w:r w:rsidR="005B640B" w:rsidRPr="00E85FA5">
        <w:rPr>
          <w:noProof/>
          <w:lang w:val="en-US"/>
        </w:rPr>
        <w:fldChar w:fldCharType="end"/>
      </w:r>
    </w:p>
    <w:p w:rsidR="00283B83" w:rsidRPr="00E85FA5" w:rsidRDefault="0059461F" w:rsidP="00CB00C3">
      <w:pPr>
        <w:pStyle w:val="berschrift1"/>
        <w:numPr>
          <w:ilvl w:val="0"/>
          <w:numId w:val="0"/>
        </w:numPr>
        <w:rPr>
          <w:lang w:val="en-US"/>
        </w:rPr>
        <w:sectPr w:rsidR="00283B83" w:rsidRPr="00E85FA5" w:rsidSect="009732AD">
          <w:headerReference w:type="default" r:id="rId15"/>
          <w:pgSz w:w="11906" w:h="16838" w:code="9"/>
          <w:pgMar w:top="1390" w:right="1418" w:bottom="1134" w:left="1418" w:header="709" w:footer="709" w:gutter="0"/>
          <w:pgNumType w:fmt="upperRoman"/>
          <w:cols w:space="708"/>
          <w:docGrid w:linePitch="360"/>
        </w:sectPr>
      </w:pPr>
      <w:r w:rsidRPr="00E85FA5">
        <w:rPr>
          <w:lang w:val="en-US"/>
        </w:rPr>
        <w:fldChar w:fldCharType="end"/>
      </w:r>
      <w:bookmarkStart w:id="2" w:name="_Ref246754688"/>
    </w:p>
    <w:bookmarkEnd w:id="2"/>
    <w:p w:rsidR="00A06CA5" w:rsidRPr="009C1F2F" w:rsidRDefault="00606199" w:rsidP="0049527F">
      <w:pPr>
        <w:pStyle w:val="berschrift1"/>
        <w:numPr>
          <w:ilvl w:val="0"/>
          <w:numId w:val="0"/>
        </w:numPr>
        <w:rPr>
          <w:lang w:val="en-US"/>
        </w:rPr>
      </w:pPr>
      <w:r w:rsidRPr="009C1F2F">
        <w:rPr>
          <w:lang w:val="en-US"/>
        </w:rPr>
        <w:lastRenderedPageBreak/>
        <w:t>List of Tables</w:t>
      </w:r>
    </w:p>
    <w:p w:rsidR="005B640B" w:rsidRPr="00090A8B" w:rsidRDefault="0059461F" w:rsidP="00090A8B">
      <w:pPr>
        <w:pStyle w:val="Abbildungsverzeichnis"/>
        <w:tabs>
          <w:tab w:val="right" w:leader="dot" w:pos="9060"/>
        </w:tabs>
        <w:ind w:left="9060" w:hanging="9060"/>
        <w:rPr>
          <w:rFonts w:asciiTheme="minorHAnsi" w:eastAsiaTheme="minorEastAsia" w:hAnsiTheme="minorHAnsi" w:cstheme="minorBidi"/>
          <w:noProof/>
          <w:szCs w:val="22"/>
          <w:lang w:val="en-US"/>
        </w:rPr>
      </w:pPr>
      <w:r w:rsidRPr="00090A8B">
        <w:rPr>
          <w:rFonts w:cs="Arial"/>
          <w:lang w:val="en-US"/>
        </w:rPr>
        <w:fldChar w:fldCharType="begin"/>
      </w:r>
      <w:r w:rsidR="00A06CA5" w:rsidRPr="00090A8B">
        <w:rPr>
          <w:rFonts w:cs="Arial"/>
          <w:lang w:val="en-US"/>
        </w:rPr>
        <w:instrText xml:space="preserve"> TOC \c "Tabelle" </w:instrText>
      </w:r>
      <w:r w:rsidRPr="00090A8B">
        <w:rPr>
          <w:rFonts w:cs="Arial"/>
          <w:lang w:val="en-US"/>
        </w:rPr>
        <w:fldChar w:fldCharType="separate"/>
      </w:r>
      <w:r w:rsidR="00090A8B" w:rsidRPr="00090A8B">
        <w:rPr>
          <w:noProof/>
          <w:lang w:val="en-US"/>
        </w:rPr>
        <w:t>Tab</w:t>
      </w:r>
      <w:r w:rsidR="005B640B" w:rsidRPr="00090A8B">
        <w:rPr>
          <w:noProof/>
          <w:lang w:val="en-US"/>
        </w:rPr>
        <w:t xml:space="preserve">le 2.1: </w:t>
      </w:r>
      <w:r w:rsidR="00090A8B" w:rsidRPr="00090A8B">
        <w:rPr>
          <w:lang w:val="en-US"/>
        </w:rPr>
        <w:t>Recommended Journals for the Production and Logistic Sector</w:t>
      </w:r>
      <w:r w:rsidR="005B640B" w:rsidRPr="00090A8B">
        <w:rPr>
          <w:noProof/>
          <w:lang w:val="en-US"/>
        </w:rPr>
        <w:tab/>
      </w:r>
      <w:r w:rsidR="005B640B" w:rsidRPr="00090A8B">
        <w:rPr>
          <w:noProof/>
          <w:lang w:val="en-US"/>
        </w:rPr>
        <w:fldChar w:fldCharType="begin"/>
      </w:r>
      <w:r w:rsidR="005B640B" w:rsidRPr="00090A8B">
        <w:rPr>
          <w:noProof/>
          <w:lang w:val="en-US"/>
        </w:rPr>
        <w:instrText xml:space="preserve"> PAGEREF _Toc471807085 \h </w:instrText>
      </w:r>
      <w:r w:rsidR="005B640B" w:rsidRPr="00090A8B">
        <w:rPr>
          <w:noProof/>
          <w:lang w:val="en-US"/>
        </w:rPr>
      </w:r>
      <w:r w:rsidR="005B640B" w:rsidRPr="00090A8B">
        <w:rPr>
          <w:noProof/>
          <w:lang w:val="en-US"/>
        </w:rPr>
        <w:fldChar w:fldCharType="separate"/>
      </w:r>
      <w:r w:rsidR="005B640B" w:rsidRPr="00090A8B">
        <w:rPr>
          <w:noProof/>
          <w:lang w:val="en-US"/>
        </w:rPr>
        <w:t>6</w:t>
      </w:r>
      <w:r w:rsidR="005B640B" w:rsidRPr="00090A8B">
        <w:rPr>
          <w:noProof/>
          <w:lang w:val="en-US"/>
        </w:rPr>
        <w:fldChar w:fldCharType="end"/>
      </w:r>
    </w:p>
    <w:p w:rsidR="005B640B" w:rsidRPr="00090A8B" w:rsidRDefault="00090A8B">
      <w:pPr>
        <w:pStyle w:val="Abbildungsverzeichnis"/>
        <w:tabs>
          <w:tab w:val="right" w:leader="dot" w:pos="9060"/>
        </w:tabs>
        <w:rPr>
          <w:rFonts w:asciiTheme="minorHAnsi" w:eastAsiaTheme="minorEastAsia" w:hAnsiTheme="minorHAnsi" w:cstheme="minorBidi"/>
          <w:noProof/>
          <w:szCs w:val="22"/>
          <w:lang w:val="en-US"/>
        </w:rPr>
      </w:pPr>
      <w:r w:rsidRPr="00090A8B">
        <w:rPr>
          <w:rFonts w:cs="Arial"/>
          <w:noProof/>
          <w:lang w:val="en-US"/>
        </w:rPr>
        <w:t>Tab</w:t>
      </w:r>
      <w:r w:rsidR="005B640B" w:rsidRPr="00090A8B">
        <w:rPr>
          <w:rFonts w:cs="Arial"/>
          <w:noProof/>
          <w:lang w:val="en-US"/>
        </w:rPr>
        <w:t xml:space="preserve">le 3.1: </w:t>
      </w:r>
      <w:r w:rsidRPr="00090A8B">
        <w:rPr>
          <w:rFonts w:cs="Arial"/>
          <w:lang w:val="en-US"/>
        </w:rPr>
        <w:t>Ore imports within the Federal Republic of Germany—listed below as millions of tons</w:t>
      </w:r>
      <w:r w:rsidR="005B640B" w:rsidRPr="00090A8B">
        <w:rPr>
          <w:noProof/>
          <w:lang w:val="en-US"/>
        </w:rPr>
        <w:tab/>
      </w:r>
      <w:r w:rsidR="005B640B" w:rsidRPr="00090A8B">
        <w:rPr>
          <w:noProof/>
          <w:lang w:val="en-US"/>
        </w:rPr>
        <w:fldChar w:fldCharType="begin"/>
      </w:r>
      <w:r w:rsidR="005B640B" w:rsidRPr="00090A8B">
        <w:rPr>
          <w:noProof/>
          <w:lang w:val="en-US"/>
        </w:rPr>
        <w:instrText xml:space="preserve"> PAGEREF _Toc471807086 \h </w:instrText>
      </w:r>
      <w:r w:rsidR="005B640B" w:rsidRPr="00090A8B">
        <w:rPr>
          <w:noProof/>
          <w:lang w:val="en-US"/>
        </w:rPr>
      </w:r>
      <w:r w:rsidR="005B640B" w:rsidRPr="00090A8B">
        <w:rPr>
          <w:noProof/>
          <w:lang w:val="en-US"/>
        </w:rPr>
        <w:fldChar w:fldCharType="separate"/>
      </w:r>
      <w:r w:rsidR="005B640B" w:rsidRPr="00090A8B">
        <w:rPr>
          <w:noProof/>
          <w:lang w:val="en-US"/>
        </w:rPr>
        <w:t>9</w:t>
      </w:r>
      <w:r w:rsidR="005B640B" w:rsidRPr="00090A8B">
        <w:rPr>
          <w:noProof/>
          <w:lang w:val="en-US"/>
        </w:rPr>
        <w:fldChar w:fldCharType="end"/>
      </w:r>
    </w:p>
    <w:p w:rsidR="005B640B" w:rsidRPr="00090A8B" w:rsidRDefault="00090A8B">
      <w:pPr>
        <w:pStyle w:val="Abbildungsverzeichnis"/>
        <w:tabs>
          <w:tab w:val="right" w:leader="dot" w:pos="9060"/>
        </w:tabs>
        <w:rPr>
          <w:rFonts w:asciiTheme="minorHAnsi" w:eastAsiaTheme="minorEastAsia" w:hAnsiTheme="minorHAnsi" w:cstheme="minorBidi"/>
          <w:noProof/>
          <w:szCs w:val="22"/>
          <w:lang w:val="en-US"/>
        </w:rPr>
      </w:pPr>
      <w:r w:rsidRPr="00090A8B">
        <w:rPr>
          <w:noProof/>
          <w:lang w:val="en-US"/>
        </w:rPr>
        <w:t>Tab</w:t>
      </w:r>
      <w:r w:rsidR="005B640B" w:rsidRPr="00090A8B">
        <w:rPr>
          <w:noProof/>
          <w:lang w:val="en-US"/>
        </w:rPr>
        <w:t xml:space="preserve">le 3.2: </w:t>
      </w:r>
      <w:r w:rsidRPr="00090A8B">
        <w:rPr>
          <w:noProof/>
          <w:lang w:val="en-US"/>
        </w:rPr>
        <w:t xml:space="preserve">Selected </w:t>
      </w:r>
      <w:r>
        <w:rPr>
          <w:noProof/>
          <w:lang w:val="en-US"/>
        </w:rPr>
        <w:t>s</w:t>
      </w:r>
      <w:r w:rsidRPr="00090A8B">
        <w:rPr>
          <w:noProof/>
          <w:lang w:val="en-US"/>
        </w:rPr>
        <w:t>hortcuts for Word</w:t>
      </w:r>
      <w:r w:rsidR="005B640B" w:rsidRPr="00090A8B">
        <w:rPr>
          <w:noProof/>
          <w:lang w:val="en-US"/>
        </w:rPr>
        <w:tab/>
      </w:r>
      <w:r w:rsidR="005B640B" w:rsidRPr="00090A8B">
        <w:rPr>
          <w:noProof/>
          <w:lang w:val="en-US"/>
        </w:rPr>
        <w:fldChar w:fldCharType="begin"/>
      </w:r>
      <w:r w:rsidR="005B640B" w:rsidRPr="00090A8B">
        <w:rPr>
          <w:noProof/>
          <w:lang w:val="en-US"/>
        </w:rPr>
        <w:instrText xml:space="preserve"> PAGEREF _Toc471807087 \h </w:instrText>
      </w:r>
      <w:r w:rsidR="005B640B" w:rsidRPr="00090A8B">
        <w:rPr>
          <w:noProof/>
          <w:lang w:val="en-US"/>
        </w:rPr>
      </w:r>
      <w:r w:rsidR="005B640B" w:rsidRPr="00090A8B">
        <w:rPr>
          <w:noProof/>
          <w:lang w:val="en-US"/>
        </w:rPr>
        <w:fldChar w:fldCharType="separate"/>
      </w:r>
      <w:r w:rsidR="005B640B" w:rsidRPr="00090A8B">
        <w:rPr>
          <w:noProof/>
          <w:lang w:val="en-US"/>
        </w:rPr>
        <w:t>11</w:t>
      </w:r>
      <w:r w:rsidR="005B640B" w:rsidRPr="00090A8B">
        <w:rPr>
          <w:noProof/>
          <w:lang w:val="en-US"/>
        </w:rPr>
        <w:fldChar w:fldCharType="end"/>
      </w:r>
    </w:p>
    <w:p w:rsidR="005B640B" w:rsidRPr="00090A8B" w:rsidRDefault="00090A8B">
      <w:pPr>
        <w:pStyle w:val="Abbildungsverzeichnis"/>
        <w:tabs>
          <w:tab w:val="right" w:leader="dot" w:pos="9060"/>
        </w:tabs>
        <w:rPr>
          <w:rFonts w:asciiTheme="minorHAnsi" w:eastAsiaTheme="minorEastAsia" w:hAnsiTheme="minorHAnsi" w:cstheme="minorBidi"/>
          <w:noProof/>
          <w:szCs w:val="22"/>
          <w:lang w:val="en-US"/>
        </w:rPr>
      </w:pPr>
      <w:r w:rsidRPr="00090A8B">
        <w:rPr>
          <w:noProof/>
          <w:lang w:val="en-US"/>
        </w:rPr>
        <w:t>Tabl</w:t>
      </w:r>
      <w:r w:rsidR="005B640B" w:rsidRPr="00090A8B">
        <w:rPr>
          <w:noProof/>
          <w:lang w:val="en-US"/>
        </w:rPr>
        <w:t xml:space="preserve">e 3.3: </w:t>
      </w:r>
      <w:r w:rsidRPr="00762E49">
        <w:rPr>
          <w:lang w:val="en-US"/>
        </w:rPr>
        <w:t>Length and timeframe for an academic paper</w:t>
      </w:r>
      <w:r w:rsidR="005B640B" w:rsidRPr="00090A8B">
        <w:rPr>
          <w:noProof/>
          <w:lang w:val="en-US"/>
        </w:rPr>
        <w:tab/>
      </w:r>
      <w:r w:rsidR="005B640B" w:rsidRPr="00090A8B">
        <w:rPr>
          <w:noProof/>
          <w:lang w:val="en-US"/>
        </w:rPr>
        <w:fldChar w:fldCharType="begin"/>
      </w:r>
      <w:r w:rsidR="005B640B" w:rsidRPr="00090A8B">
        <w:rPr>
          <w:noProof/>
          <w:lang w:val="en-US"/>
        </w:rPr>
        <w:instrText xml:space="preserve"> PAGEREF _Toc471807088 \h </w:instrText>
      </w:r>
      <w:r w:rsidR="005B640B" w:rsidRPr="00090A8B">
        <w:rPr>
          <w:noProof/>
          <w:lang w:val="en-US"/>
        </w:rPr>
      </w:r>
      <w:r w:rsidR="005B640B" w:rsidRPr="00090A8B">
        <w:rPr>
          <w:noProof/>
          <w:lang w:val="en-US"/>
        </w:rPr>
        <w:fldChar w:fldCharType="separate"/>
      </w:r>
      <w:r w:rsidR="005B640B" w:rsidRPr="00090A8B">
        <w:rPr>
          <w:noProof/>
          <w:lang w:val="en-US"/>
        </w:rPr>
        <w:t>15</w:t>
      </w:r>
      <w:r w:rsidR="005B640B" w:rsidRPr="00090A8B">
        <w:rPr>
          <w:noProof/>
          <w:lang w:val="en-US"/>
        </w:rPr>
        <w:fldChar w:fldCharType="end"/>
      </w:r>
    </w:p>
    <w:p w:rsidR="002C3821" w:rsidRPr="00090A8B" w:rsidRDefault="0059461F" w:rsidP="00F12A15">
      <w:pPr>
        <w:pStyle w:val="Abbildungsverzeichnis"/>
        <w:tabs>
          <w:tab w:val="right" w:leader="dot" w:pos="9060"/>
        </w:tabs>
        <w:rPr>
          <w:lang w:val="en-US"/>
        </w:rPr>
      </w:pPr>
      <w:r w:rsidRPr="00090A8B">
        <w:rPr>
          <w:rFonts w:cs="Arial"/>
          <w:lang w:val="en-US"/>
        </w:rPr>
        <w:fldChar w:fldCharType="end"/>
      </w:r>
    </w:p>
    <w:p w:rsidR="00CB00C3" w:rsidRPr="00090A8B" w:rsidRDefault="00CB00C3" w:rsidP="00112731">
      <w:pPr>
        <w:pStyle w:val="berschrift1"/>
        <w:numPr>
          <w:ilvl w:val="0"/>
          <w:numId w:val="0"/>
        </w:numPr>
        <w:rPr>
          <w:lang w:val="en-US"/>
        </w:rPr>
        <w:sectPr w:rsidR="00CB00C3" w:rsidRPr="00090A8B" w:rsidSect="003369F8">
          <w:headerReference w:type="default" r:id="rId16"/>
          <w:pgSz w:w="11906" w:h="16838"/>
          <w:pgMar w:top="1418" w:right="1418" w:bottom="1134" w:left="1418" w:header="709" w:footer="709" w:gutter="0"/>
          <w:pgNumType w:fmt="upperRoman"/>
          <w:cols w:space="708"/>
          <w:docGrid w:linePitch="360"/>
        </w:sectPr>
      </w:pPr>
      <w:bookmarkStart w:id="3" w:name="_Ref219787602"/>
    </w:p>
    <w:bookmarkEnd w:id="3"/>
    <w:p w:rsidR="00A06CA5" w:rsidRPr="00F57400" w:rsidRDefault="00606199" w:rsidP="00CB00C3">
      <w:pPr>
        <w:pStyle w:val="berschrift1"/>
        <w:numPr>
          <w:ilvl w:val="0"/>
          <w:numId w:val="0"/>
        </w:numPr>
        <w:rPr>
          <w:lang w:val="en-US"/>
        </w:rPr>
      </w:pPr>
      <w:r w:rsidRPr="00F57400">
        <w:rPr>
          <w:lang w:val="en-US"/>
        </w:rPr>
        <w:lastRenderedPageBreak/>
        <w:t>List of Abbreviations</w:t>
      </w:r>
    </w:p>
    <w:p w:rsidR="008508C1" w:rsidRPr="00F57400" w:rsidRDefault="008508C1" w:rsidP="00A92EF9">
      <w:pPr>
        <w:spacing w:after="0"/>
        <w:rPr>
          <w:lang w:val="en-US"/>
        </w:rPr>
      </w:pPr>
      <w:bookmarkStart w:id="4" w:name="_Ref219787509"/>
      <w:r w:rsidRPr="00F57400">
        <w:rPr>
          <w:lang w:val="en-US"/>
        </w:rPr>
        <w:t>Pt</w:t>
      </w:r>
      <w:r w:rsidRPr="00F57400">
        <w:rPr>
          <w:lang w:val="en-US"/>
        </w:rPr>
        <w:tab/>
      </w:r>
      <w:r w:rsidRPr="00F57400">
        <w:rPr>
          <w:lang w:val="en-US"/>
        </w:rPr>
        <w:tab/>
      </w:r>
      <w:r w:rsidR="00CF2C63" w:rsidRPr="00F57400">
        <w:rPr>
          <w:lang w:val="en-US"/>
        </w:rPr>
        <w:t>Point</w:t>
      </w:r>
    </w:p>
    <w:p w:rsidR="004D6EFA" w:rsidRPr="005C21F2" w:rsidRDefault="004D6EFA" w:rsidP="00A92EF9">
      <w:pPr>
        <w:spacing w:after="0"/>
        <w:rPr>
          <w:lang w:val="en-US"/>
        </w:rPr>
      </w:pPr>
      <w:r w:rsidRPr="005C21F2">
        <w:rPr>
          <w:lang w:val="en-US"/>
        </w:rPr>
        <w:t>SI</w:t>
      </w:r>
      <w:r w:rsidRPr="005C21F2">
        <w:rPr>
          <w:lang w:val="en-US"/>
        </w:rPr>
        <w:tab/>
      </w:r>
      <w:r w:rsidRPr="005C21F2">
        <w:rPr>
          <w:lang w:val="en-US"/>
        </w:rPr>
        <w:tab/>
        <w:t>Système International d'unités</w:t>
      </w:r>
      <w:r w:rsidR="00DC28AA" w:rsidRPr="005C21F2">
        <w:rPr>
          <w:lang w:val="en-US"/>
        </w:rPr>
        <w:t xml:space="preserve"> (</w:t>
      </w:r>
      <w:r w:rsidR="00CF2C63" w:rsidRPr="005C21F2">
        <w:rPr>
          <w:lang w:val="en-US"/>
        </w:rPr>
        <w:t>International System of Units</w:t>
      </w:r>
      <w:r w:rsidR="00DC28AA" w:rsidRPr="005C21F2">
        <w:rPr>
          <w:lang w:val="en-US"/>
        </w:rPr>
        <w:t>)</w:t>
      </w:r>
    </w:p>
    <w:p w:rsidR="008508C1" w:rsidRPr="005C21F2" w:rsidRDefault="005C21F2" w:rsidP="00A92EF9">
      <w:pPr>
        <w:spacing w:after="0"/>
      </w:pPr>
      <w:r w:rsidRPr="005C21F2">
        <w:t>Ctrl</w:t>
      </w:r>
      <w:r w:rsidR="008508C1" w:rsidRPr="005C21F2">
        <w:tab/>
      </w:r>
      <w:r w:rsidR="008508C1" w:rsidRPr="005C21F2">
        <w:tab/>
      </w:r>
      <w:r w:rsidR="00CF2C63" w:rsidRPr="005C21F2">
        <w:t>Control</w:t>
      </w:r>
      <w:r w:rsidRPr="005C21F2">
        <w:t xml:space="preserve"> (in German: Steuerung,</w:t>
      </w:r>
      <w:r>
        <w:t xml:space="preserve"> </w:t>
      </w:r>
      <w:r w:rsidRPr="005C21F2">
        <w:t>Strg)</w:t>
      </w:r>
    </w:p>
    <w:p w:rsidR="004D6EFA" w:rsidRPr="00F57400" w:rsidRDefault="004D6EFA" w:rsidP="00A92EF9">
      <w:pPr>
        <w:spacing w:after="0"/>
        <w:rPr>
          <w:lang w:val="en-US"/>
        </w:rPr>
      </w:pPr>
      <w:r w:rsidRPr="00F57400">
        <w:rPr>
          <w:lang w:val="en-US"/>
        </w:rPr>
        <w:t>SUB</w:t>
      </w:r>
      <w:r w:rsidRPr="00F57400">
        <w:rPr>
          <w:lang w:val="en-US"/>
        </w:rPr>
        <w:tab/>
      </w:r>
      <w:r w:rsidRPr="00F57400">
        <w:rPr>
          <w:lang w:val="en-US"/>
        </w:rPr>
        <w:tab/>
      </w:r>
      <w:r w:rsidR="00CF2C63" w:rsidRPr="00F57400">
        <w:rPr>
          <w:lang w:val="en-US"/>
        </w:rPr>
        <w:t>the Lower Saxony</w:t>
      </w:r>
      <w:r w:rsidRPr="00F57400">
        <w:rPr>
          <w:lang w:val="en-US"/>
        </w:rPr>
        <w:t xml:space="preserve"> </w:t>
      </w:r>
      <w:r w:rsidR="00CF2C63" w:rsidRPr="00F57400">
        <w:rPr>
          <w:lang w:val="en-US"/>
        </w:rPr>
        <w:t xml:space="preserve">State and University Library of </w:t>
      </w:r>
      <w:r w:rsidRPr="00F57400">
        <w:rPr>
          <w:lang w:val="en-US"/>
        </w:rPr>
        <w:t>Göttingen</w:t>
      </w:r>
    </w:p>
    <w:p w:rsidR="00FE34FC" w:rsidRPr="00F57400" w:rsidRDefault="00FE34FC" w:rsidP="00B24088">
      <w:pPr>
        <w:tabs>
          <w:tab w:val="left" w:pos="284"/>
        </w:tabs>
        <w:rPr>
          <w:rFonts w:cs="Arial"/>
          <w:lang w:val="en-US"/>
        </w:rPr>
      </w:pPr>
    </w:p>
    <w:p w:rsidR="00CB00C3" w:rsidRPr="00F57400" w:rsidRDefault="00CB00C3" w:rsidP="00B24088">
      <w:pPr>
        <w:tabs>
          <w:tab w:val="left" w:pos="284"/>
        </w:tabs>
        <w:rPr>
          <w:rFonts w:cs="Arial"/>
          <w:lang w:val="en-US"/>
        </w:rPr>
        <w:sectPr w:rsidR="00CB00C3" w:rsidRPr="00F57400" w:rsidSect="00CB00C3">
          <w:pgSz w:w="11906" w:h="16838"/>
          <w:pgMar w:top="1418" w:right="1418" w:bottom="1134" w:left="1418" w:header="709" w:footer="709" w:gutter="0"/>
          <w:pgNumType w:fmt="upperRoman"/>
          <w:cols w:space="708"/>
          <w:docGrid w:linePitch="360"/>
        </w:sectPr>
      </w:pPr>
    </w:p>
    <w:p w:rsidR="00A25D78" w:rsidRPr="00F57400" w:rsidRDefault="00421D59" w:rsidP="00D62F25">
      <w:pPr>
        <w:pStyle w:val="berschrift1"/>
        <w:rPr>
          <w:lang w:val="en-US"/>
        </w:rPr>
      </w:pPr>
      <w:bookmarkStart w:id="5" w:name="_Ref219801693"/>
      <w:bookmarkStart w:id="6" w:name="_Ref219801707"/>
      <w:bookmarkStart w:id="7" w:name="_Toc471807058"/>
      <w:r w:rsidRPr="00F57400">
        <w:rPr>
          <w:lang w:val="en-US"/>
        </w:rPr>
        <w:lastRenderedPageBreak/>
        <w:t xml:space="preserve">Notes on </w:t>
      </w:r>
      <w:r w:rsidR="00A25D78" w:rsidRPr="00F57400">
        <w:rPr>
          <w:lang w:val="en-US"/>
        </w:rPr>
        <w:t>Text</w:t>
      </w:r>
      <w:bookmarkEnd w:id="4"/>
      <w:bookmarkEnd w:id="5"/>
      <w:bookmarkEnd w:id="6"/>
      <w:bookmarkEnd w:id="7"/>
    </w:p>
    <w:p w:rsidR="003E6772" w:rsidRPr="00F57400" w:rsidRDefault="00CF2C63" w:rsidP="003E6772">
      <w:pPr>
        <w:rPr>
          <w:lang w:val="en-US"/>
        </w:rPr>
      </w:pPr>
      <w:r w:rsidRPr="00F57400">
        <w:rPr>
          <w:lang w:val="en-US"/>
        </w:rPr>
        <w:t xml:space="preserve">The goal of an academic paper is </w:t>
      </w:r>
      <w:r w:rsidR="000569A2" w:rsidRPr="00F57400">
        <w:rPr>
          <w:lang w:val="en-US"/>
        </w:rPr>
        <w:t>to present a</w:t>
      </w:r>
      <w:r w:rsidRPr="00F57400">
        <w:rPr>
          <w:lang w:val="en-US"/>
        </w:rPr>
        <w:t xml:space="preserve"> problem-</w:t>
      </w:r>
      <w:r w:rsidR="000569A2" w:rsidRPr="00F57400">
        <w:rPr>
          <w:lang w:val="en-US"/>
        </w:rPr>
        <w:t>oriented overview and examination</w:t>
      </w:r>
      <w:r w:rsidR="003E6772" w:rsidRPr="00F57400">
        <w:rPr>
          <w:lang w:val="en-US"/>
        </w:rPr>
        <w:t xml:space="preserve"> </w:t>
      </w:r>
      <w:r w:rsidR="000569A2" w:rsidRPr="00F57400">
        <w:rPr>
          <w:lang w:val="en-US"/>
        </w:rPr>
        <w:t>of the current state of the discussion in the scientific community</w:t>
      </w:r>
      <w:r w:rsidR="00CA0C4F" w:rsidRPr="00F57400">
        <w:rPr>
          <w:lang w:val="en-US"/>
        </w:rPr>
        <w:t xml:space="preserve"> on a topic</w:t>
      </w:r>
      <w:r w:rsidR="000569A2" w:rsidRPr="00F57400">
        <w:rPr>
          <w:lang w:val="en-US"/>
        </w:rPr>
        <w:t xml:space="preserve">. </w:t>
      </w:r>
    </w:p>
    <w:p w:rsidR="00DF2E80" w:rsidRPr="00F57400" w:rsidRDefault="00421D59" w:rsidP="00D62F25">
      <w:pPr>
        <w:pStyle w:val="berschrift2"/>
        <w:rPr>
          <w:lang w:val="en-US"/>
        </w:rPr>
      </w:pPr>
      <w:r w:rsidRPr="00F57400">
        <w:rPr>
          <w:lang w:val="en-US"/>
        </w:rPr>
        <w:t>Introduction</w:t>
      </w:r>
    </w:p>
    <w:p w:rsidR="006C79D1" w:rsidRPr="00F57400" w:rsidRDefault="00CA0C4F" w:rsidP="00A92EF9">
      <w:pPr>
        <w:rPr>
          <w:lang w:val="en-US"/>
        </w:rPr>
      </w:pPr>
      <w:r w:rsidRPr="00F57400">
        <w:rPr>
          <w:lang w:val="en-US"/>
        </w:rPr>
        <w:t>The intention of this text is</w:t>
      </w:r>
      <w:r w:rsidR="00DF2E80" w:rsidRPr="00F57400">
        <w:rPr>
          <w:lang w:val="en-US"/>
        </w:rPr>
        <w:t xml:space="preserve"> </w:t>
      </w:r>
      <w:r w:rsidR="003806E5" w:rsidRPr="00F57400">
        <w:rPr>
          <w:lang w:val="en-US"/>
        </w:rPr>
        <w:t>to give Students information as to how to write a seminar paper, essay, bachelor or master thesi</w:t>
      </w:r>
      <w:r w:rsidR="007B5266">
        <w:rPr>
          <w:lang w:val="en-US"/>
        </w:rPr>
        <w:t>s</w:t>
      </w:r>
      <w:r w:rsidR="00DB4ECF">
        <w:rPr>
          <w:lang w:val="en-US"/>
        </w:rPr>
        <w:t xml:space="preserve">. </w:t>
      </w:r>
      <w:r w:rsidR="003806E5" w:rsidRPr="00F57400">
        <w:rPr>
          <w:lang w:val="en-US"/>
        </w:rPr>
        <w:t>Provided that deviations between this example and that of the examination office exist, the present version should be referred to.</w:t>
      </w:r>
    </w:p>
    <w:p w:rsidR="003806E5" w:rsidRPr="00F57400" w:rsidRDefault="003806E5" w:rsidP="00A92EF9">
      <w:pPr>
        <w:rPr>
          <w:lang w:val="en-US"/>
        </w:rPr>
      </w:pPr>
    </w:p>
    <w:p w:rsidR="00F52969" w:rsidRPr="00F57400" w:rsidRDefault="003806E5" w:rsidP="00DF2E80">
      <w:pPr>
        <w:rPr>
          <w:lang w:val="en-US"/>
        </w:rPr>
      </w:pPr>
      <w:r w:rsidRPr="00F57400">
        <w:rPr>
          <w:lang w:val="en-US"/>
        </w:rPr>
        <w:t>Additional helpful information can be found in books on the topic of academic writing and can be found at the university library (</w:t>
      </w:r>
      <w:r w:rsidRPr="00A32CE9">
        <w:rPr>
          <w:lang w:val="en-US"/>
        </w:rPr>
        <w:t>see Chapter 2). It is</w:t>
      </w:r>
      <w:r w:rsidRPr="00F57400">
        <w:rPr>
          <w:lang w:val="en-US"/>
        </w:rPr>
        <w:t xml:space="preserve"> also recommended that students participate in the optional seminar “</w:t>
      </w:r>
      <w:r w:rsidR="00A034DB" w:rsidRPr="00A034DB">
        <w:rPr>
          <w:lang w:val="en-US"/>
        </w:rPr>
        <w:t>Introduction to Scientific Work</w:t>
      </w:r>
      <w:r w:rsidR="00A034DB">
        <w:rPr>
          <w:lang w:val="en-US"/>
        </w:rPr>
        <w:t>” (in Germa</w:t>
      </w:r>
      <w:r w:rsidR="00A034DB" w:rsidRPr="00A034DB">
        <w:rPr>
          <w:lang w:val="en-US"/>
        </w:rPr>
        <w:t xml:space="preserve">n </w:t>
      </w:r>
      <w:r w:rsidR="00D51E89" w:rsidRPr="00A034DB">
        <w:rPr>
          <w:lang w:val="en-US"/>
        </w:rPr>
        <w:t>Wissenschaftliches Arbeiten</w:t>
      </w:r>
      <w:r w:rsidR="00A034DB" w:rsidRPr="00A034DB">
        <w:rPr>
          <w:lang w:val="en-US"/>
        </w:rPr>
        <w:t>”</w:t>
      </w:r>
      <w:r w:rsidR="00D51E89" w:rsidRPr="00A034DB">
        <w:rPr>
          <w:lang w:val="en-US"/>
        </w:rPr>
        <w:t>,</w:t>
      </w:r>
      <w:r w:rsidR="00D51E89" w:rsidRPr="00F57400">
        <w:rPr>
          <w:lang w:val="en-US"/>
        </w:rPr>
        <w:t xml:space="preserve"> </w:t>
      </w:r>
      <w:r w:rsidRPr="00F57400">
        <w:rPr>
          <w:lang w:val="en-US"/>
        </w:rPr>
        <w:t xml:space="preserve">which is offered through the Chair </w:t>
      </w:r>
      <w:r w:rsidR="00F52969" w:rsidRPr="00F57400">
        <w:rPr>
          <w:lang w:val="en-US"/>
        </w:rPr>
        <w:t>for Retailing</w:t>
      </w:r>
      <w:r w:rsidR="00D51E89" w:rsidRPr="00F57400">
        <w:rPr>
          <w:lang w:val="en-US"/>
        </w:rPr>
        <w:t xml:space="preserve">. </w:t>
      </w:r>
      <w:r w:rsidR="00F52969" w:rsidRPr="00F57400">
        <w:rPr>
          <w:lang w:val="en-US"/>
        </w:rPr>
        <w:t>Course and contact information, such as dates, can be found on the website for the chair:</w:t>
      </w:r>
      <w:r w:rsidR="00D51E89" w:rsidRPr="00F57400">
        <w:rPr>
          <w:lang w:val="en-US"/>
        </w:rPr>
        <w:t xml:space="preserve"> </w:t>
      </w:r>
      <w:hyperlink r:id="rId17" w:history="1">
        <w:r w:rsidR="00F52969" w:rsidRPr="00F57400">
          <w:rPr>
            <w:rStyle w:val="Hyperlink"/>
            <w:lang w:val="en-US"/>
          </w:rPr>
          <w:t>http://www.handel.uni-goettingen.de</w:t>
        </w:r>
      </w:hyperlink>
      <w:r w:rsidR="00F52969" w:rsidRPr="00F57400">
        <w:rPr>
          <w:lang w:val="en-US"/>
        </w:rPr>
        <w:t>.</w:t>
      </w:r>
    </w:p>
    <w:p w:rsidR="00A25D78" w:rsidRPr="00F57400" w:rsidRDefault="00421D59" w:rsidP="00D62F25">
      <w:pPr>
        <w:pStyle w:val="berschrift2"/>
        <w:rPr>
          <w:lang w:val="en-US"/>
        </w:rPr>
      </w:pPr>
      <w:bookmarkStart w:id="8" w:name="_Toc471807060"/>
      <w:r w:rsidRPr="00F57400">
        <w:rPr>
          <w:lang w:val="en-US"/>
        </w:rPr>
        <w:t>Selection of Specific Contents</w:t>
      </w:r>
      <w:bookmarkEnd w:id="8"/>
    </w:p>
    <w:p w:rsidR="00F952AC" w:rsidRPr="00F57400" w:rsidRDefault="0049609D" w:rsidP="00F952AC">
      <w:pPr>
        <w:tabs>
          <w:tab w:val="left" w:pos="284"/>
        </w:tabs>
        <w:rPr>
          <w:rFonts w:cs="Arial"/>
          <w:lang w:val="en-US"/>
        </w:rPr>
      </w:pPr>
      <w:r w:rsidRPr="00F57400">
        <w:rPr>
          <w:rFonts w:cs="Arial"/>
          <w:lang w:val="en-US"/>
        </w:rPr>
        <w:t>The</w:t>
      </w:r>
      <w:r w:rsidR="00A25D78" w:rsidRPr="00F57400">
        <w:rPr>
          <w:rFonts w:cs="Arial"/>
          <w:lang w:val="en-US"/>
        </w:rPr>
        <w:t xml:space="preserve"> </w:t>
      </w:r>
      <w:r w:rsidRPr="00F57400">
        <w:rPr>
          <w:rFonts w:cs="Arial"/>
          <w:lang w:val="en-US"/>
        </w:rPr>
        <w:t xml:space="preserve">academic </w:t>
      </w:r>
      <w:r w:rsidR="009A04D4" w:rsidRPr="00F57400">
        <w:rPr>
          <w:rFonts w:cs="Arial"/>
          <w:lang w:val="en-US"/>
        </w:rPr>
        <w:t xml:space="preserve">problem should be the uniting, central theme throughout the entire paper. The goal of the academic paper is the application of the current state of scientific knowledge as it pertains to a concrete question. </w:t>
      </w:r>
      <w:r w:rsidR="00F952AC" w:rsidRPr="00F57400">
        <w:rPr>
          <w:rFonts w:cs="Arial"/>
          <w:lang w:val="en-US"/>
        </w:rPr>
        <w:t>As the length of the written paper is limited, it is essential that content is limited to only thematically relevant information.</w:t>
      </w:r>
      <w:r w:rsidR="00152F8F" w:rsidRPr="00F57400">
        <w:rPr>
          <w:rFonts w:cs="Arial"/>
          <w:lang w:val="en-US"/>
        </w:rPr>
        <w:t xml:space="preserve"> Please simply avoid stringing together citation</w:t>
      </w:r>
      <w:r w:rsidR="00B5049E">
        <w:rPr>
          <w:rFonts w:cs="Arial"/>
          <w:lang w:val="en-US"/>
        </w:rPr>
        <w:t>s</w:t>
      </w:r>
      <w:r w:rsidR="00DB4ECF">
        <w:rPr>
          <w:rFonts w:cs="Arial"/>
          <w:lang w:val="en-US"/>
        </w:rPr>
        <w:t xml:space="preserve">. </w:t>
      </w:r>
      <w:r w:rsidR="00152F8F" w:rsidRPr="00F57400">
        <w:rPr>
          <w:rFonts w:cs="Arial"/>
          <w:lang w:val="en-US"/>
        </w:rPr>
        <w:t>All quotes from literature or other works should be incorporated into one’s own flow of ideas.</w:t>
      </w:r>
    </w:p>
    <w:p w:rsidR="00A25D78" w:rsidRPr="00F57400" w:rsidRDefault="00152F8F" w:rsidP="00A92EE6">
      <w:pPr>
        <w:tabs>
          <w:tab w:val="left" w:pos="284"/>
        </w:tabs>
        <w:rPr>
          <w:lang w:val="en-US"/>
        </w:rPr>
      </w:pPr>
      <w:r w:rsidRPr="00F57400">
        <w:rPr>
          <w:rFonts w:cs="Arial"/>
          <w:lang w:val="en-US"/>
        </w:rPr>
        <w:t>Generally you should write as if for an audience of expert reader</w:t>
      </w:r>
      <w:r w:rsidR="007B5266">
        <w:rPr>
          <w:rFonts w:cs="Arial"/>
          <w:lang w:val="en-US"/>
        </w:rPr>
        <w:t>s.</w:t>
      </w:r>
      <w:r w:rsidR="00DB4ECF">
        <w:rPr>
          <w:rFonts w:cs="Arial"/>
          <w:lang w:val="en-US"/>
        </w:rPr>
        <w:t xml:space="preserve"> </w:t>
      </w:r>
      <w:r w:rsidRPr="00F57400">
        <w:rPr>
          <w:rFonts w:cs="Arial"/>
          <w:lang w:val="en-US"/>
        </w:rPr>
        <w:t>Therefore it is not necessary to explain termini which are understood as fundamental concepts or terms of economic</w:t>
      </w:r>
      <w:r w:rsidR="007B5266">
        <w:rPr>
          <w:rFonts w:cs="Arial"/>
          <w:lang w:val="en-US"/>
        </w:rPr>
        <w:t>s.</w:t>
      </w:r>
      <w:r w:rsidR="00DB4ECF">
        <w:rPr>
          <w:rFonts w:cs="Arial"/>
          <w:lang w:val="en-US"/>
        </w:rPr>
        <w:t xml:space="preserve"> </w:t>
      </w:r>
      <w:r w:rsidR="00A92EE6" w:rsidRPr="00F57400">
        <w:rPr>
          <w:rFonts w:cs="Arial"/>
          <w:lang w:val="en-US"/>
        </w:rPr>
        <w:t xml:space="preserve"> A list of all abbreviations used in the text should be compiled; only those abbreviations which are necessary to explain should be listed (</w:t>
      </w:r>
      <w:r w:rsidR="00150B9B" w:rsidRPr="00F57400">
        <w:rPr>
          <w:rFonts w:cs="Arial"/>
          <w:lang w:val="en-US"/>
        </w:rPr>
        <w:t xml:space="preserve">it can be assumed </w:t>
      </w:r>
      <w:r w:rsidR="00150B9B" w:rsidRPr="00214C56">
        <w:rPr>
          <w:rFonts w:cs="Arial"/>
          <w:lang w:val="en-US"/>
        </w:rPr>
        <w:t xml:space="preserve">that </w:t>
      </w:r>
      <w:r w:rsidR="00A92EE6" w:rsidRPr="00214C56">
        <w:rPr>
          <w:rFonts w:cs="Arial"/>
          <w:lang w:val="en-US"/>
        </w:rPr>
        <w:t>SI</w:t>
      </w:r>
      <w:r w:rsidR="00A92EE6" w:rsidRPr="00214C56">
        <w:rPr>
          <w:lang w:val="en-US"/>
        </w:rPr>
        <w:t xml:space="preserve"> Units</w:t>
      </w:r>
      <w:r w:rsidR="006C79D1" w:rsidRPr="00214C56">
        <w:rPr>
          <w:rStyle w:val="Funotenzeichen"/>
          <w:rFonts w:cs="Arial"/>
          <w:lang w:val="en-US"/>
        </w:rPr>
        <w:footnoteReference w:id="1"/>
      </w:r>
      <w:r w:rsidR="00765818" w:rsidRPr="00214C56">
        <w:rPr>
          <w:lang w:val="en-US"/>
        </w:rPr>
        <w:t xml:space="preserve"> </w:t>
      </w:r>
      <w:r w:rsidR="00150B9B" w:rsidRPr="00214C56">
        <w:rPr>
          <w:lang w:val="en-US"/>
        </w:rPr>
        <w:t>are</w:t>
      </w:r>
      <w:r w:rsidR="00150B9B" w:rsidRPr="00F57400">
        <w:rPr>
          <w:lang w:val="en-US"/>
        </w:rPr>
        <w:t xml:space="preserve"> known</w:t>
      </w:r>
      <w:r w:rsidR="00DC319E" w:rsidRPr="00F57400">
        <w:rPr>
          <w:lang w:val="en-US"/>
        </w:rPr>
        <w:t>).</w:t>
      </w:r>
      <w:r w:rsidR="00B67B8E" w:rsidRPr="00F57400">
        <w:rPr>
          <w:lang w:val="en-US"/>
        </w:rPr>
        <w:t xml:space="preserve"> </w:t>
      </w:r>
      <w:r w:rsidR="00A92EE6" w:rsidRPr="00F57400">
        <w:rPr>
          <w:lang w:val="en-US"/>
        </w:rPr>
        <w:t>Footnotes should be used sparingly</w:t>
      </w:r>
      <w:r w:rsidR="00B67B8E" w:rsidRPr="00F57400">
        <w:rPr>
          <w:lang w:val="en-US"/>
        </w:rPr>
        <w:t xml:space="preserve">. </w:t>
      </w:r>
    </w:p>
    <w:p w:rsidR="00A25D78" w:rsidRPr="00F57400" w:rsidRDefault="008B0922" w:rsidP="00D62F25">
      <w:pPr>
        <w:pStyle w:val="berschrift2"/>
        <w:rPr>
          <w:lang w:val="en-US"/>
        </w:rPr>
      </w:pPr>
      <w:r w:rsidRPr="00F57400">
        <w:rPr>
          <w:lang w:val="en-US"/>
        </w:rPr>
        <w:lastRenderedPageBreak/>
        <w:t>Structure and Table of Contents</w:t>
      </w:r>
    </w:p>
    <w:p w:rsidR="005A75AB" w:rsidRPr="00F57400" w:rsidRDefault="00150B9B" w:rsidP="00A25D78">
      <w:pPr>
        <w:tabs>
          <w:tab w:val="left" w:pos="284"/>
        </w:tabs>
        <w:rPr>
          <w:rFonts w:cs="Arial"/>
          <w:lang w:val="en-US"/>
        </w:rPr>
      </w:pPr>
      <w:r w:rsidRPr="00F57400">
        <w:rPr>
          <w:rFonts w:cs="Arial"/>
          <w:lang w:val="en-US"/>
        </w:rPr>
        <w:t>Before the actual text there should be a table of contents which includes an outline. A reader should be able to identify the focus of the paper based off its headers and descriptions of the individual section</w:t>
      </w:r>
      <w:r w:rsidR="00DB4ECF">
        <w:rPr>
          <w:rFonts w:cs="Arial"/>
          <w:lang w:val="en-US"/>
        </w:rPr>
        <w:t xml:space="preserve">. </w:t>
      </w:r>
      <w:r w:rsidRPr="00F57400">
        <w:rPr>
          <w:rFonts w:cs="Arial"/>
          <w:lang w:val="en-US"/>
        </w:rPr>
        <w:t>Main points should be broken down into at least two subtopics.</w:t>
      </w:r>
    </w:p>
    <w:p w:rsidR="00D51E89" w:rsidRPr="00F57400" w:rsidRDefault="00150B9B" w:rsidP="00A25D78">
      <w:pPr>
        <w:tabs>
          <w:tab w:val="left" w:pos="284"/>
        </w:tabs>
        <w:rPr>
          <w:rFonts w:cs="Arial"/>
          <w:lang w:val="en-US"/>
        </w:rPr>
      </w:pPr>
      <w:r w:rsidRPr="00F57400">
        <w:rPr>
          <w:rFonts w:cs="Arial"/>
          <w:lang w:val="en-US"/>
        </w:rPr>
        <w:t>The individual</w:t>
      </w:r>
      <w:r w:rsidR="00D51E89" w:rsidRPr="00F57400">
        <w:rPr>
          <w:rFonts w:cs="Arial"/>
          <w:lang w:val="en-US"/>
        </w:rPr>
        <w:t xml:space="preserve"> </w:t>
      </w:r>
      <w:r w:rsidRPr="00F57400">
        <w:rPr>
          <w:rFonts w:cs="Arial"/>
          <w:lang w:val="en-US"/>
        </w:rPr>
        <w:t>bullet points should be at least one page long.</w:t>
      </w:r>
      <w:r w:rsidR="00D51E89" w:rsidRPr="00F57400">
        <w:rPr>
          <w:rFonts w:cs="Arial"/>
          <w:lang w:val="en-US"/>
        </w:rPr>
        <w:t xml:space="preserve"> </w:t>
      </w:r>
      <w:r w:rsidR="0034543C" w:rsidRPr="00F57400">
        <w:rPr>
          <w:rFonts w:cs="Arial"/>
          <w:lang w:val="en-US"/>
        </w:rPr>
        <w:t>The headers should be meaning ful and descriptive. As a rule, one word headers do not fulfill the expectation</w:t>
      </w:r>
      <w:r w:rsidR="007B5266">
        <w:rPr>
          <w:rFonts w:cs="Arial"/>
          <w:lang w:val="en-US"/>
        </w:rPr>
        <w:t>s.</w:t>
      </w:r>
      <w:r w:rsidR="00DB4ECF">
        <w:rPr>
          <w:rFonts w:cs="Arial"/>
          <w:lang w:val="en-US"/>
        </w:rPr>
        <w:t xml:space="preserve"> </w:t>
      </w:r>
      <w:r w:rsidR="0034543C" w:rsidRPr="00F57400">
        <w:rPr>
          <w:rFonts w:cs="Arial"/>
          <w:lang w:val="en-US"/>
        </w:rPr>
        <w:t>Different chapters are not allowed to be assigned to the same header</w:t>
      </w:r>
      <w:r w:rsidR="007B5266">
        <w:rPr>
          <w:rFonts w:cs="Arial"/>
          <w:lang w:val="en-US"/>
        </w:rPr>
        <w:t>s.</w:t>
      </w:r>
      <w:r w:rsidR="00DB4ECF">
        <w:rPr>
          <w:rFonts w:cs="Arial"/>
          <w:lang w:val="en-US"/>
        </w:rPr>
        <w:t xml:space="preserve"> </w:t>
      </w:r>
    </w:p>
    <w:p w:rsidR="00A25D78" w:rsidRPr="00F57400" w:rsidRDefault="00421D59" w:rsidP="00D62F25">
      <w:pPr>
        <w:pStyle w:val="berschrift2"/>
        <w:rPr>
          <w:lang w:val="en-US"/>
        </w:rPr>
      </w:pPr>
      <w:bookmarkStart w:id="9" w:name="_Toc471807062"/>
      <w:r w:rsidRPr="00F57400">
        <w:rPr>
          <w:lang w:val="en-US"/>
        </w:rPr>
        <w:t>Introduction and Summary</w:t>
      </w:r>
      <w:bookmarkEnd w:id="9"/>
    </w:p>
    <w:p w:rsidR="00B04F7D" w:rsidRPr="00F57400" w:rsidRDefault="0034543C" w:rsidP="0034543C">
      <w:pPr>
        <w:rPr>
          <w:lang w:val="en-US"/>
        </w:rPr>
      </w:pPr>
      <w:r w:rsidRPr="00F57400">
        <w:rPr>
          <w:lang w:val="en-US"/>
        </w:rPr>
        <w:t xml:space="preserve">In the introduction to the problem and the approach to solve the problem should be clearly outlined. Where necessary, the timeliness of the scientific meaning of this topic to, or its classification within business administration should be highlighted. The final chapter should present the results and conclusions of the paper along with </w:t>
      </w:r>
      <w:r w:rsidR="00B04F7D" w:rsidRPr="00F57400">
        <w:rPr>
          <w:lang w:val="en-US"/>
        </w:rPr>
        <w:t xml:space="preserve">a brief overview of unsolved problems or other aspects of the topic. The concluding chapter should refer to the problem presented in the introduction. </w:t>
      </w:r>
    </w:p>
    <w:p w:rsidR="00A25D78" w:rsidRPr="00F57400" w:rsidRDefault="00421D59" w:rsidP="00D62F25">
      <w:pPr>
        <w:pStyle w:val="berschrift2"/>
        <w:rPr>
          <w:lang w:val="en-US"/>
        </w:rPr>
      </w:pPr>
      <w:bookmarkStart w:id="10" w:name="_Toc471807063"/>
      <w:r w:rsidRPr="00F57400">
        <w:rPr>
          <w:lang w:val="en-US"/>
        </w:rPr>
        <w:t>Common Mistakes</w:t>
      </w:r>
      <w:bookmarkEnd w:id="10"/>
    </w:p>
    <w:p w:rsidR="00B852CC" w:rsidRPr="00F45FB9" w:rsidRDefault="00A25D78" w:rsidP="00A25D78">
      <w:pPr>
        <w:tabs>
          <w:tab w:val="left" w:pos="284"/>
        </w:tabs>
        <w:rPr>
          <w:rFonts w:cs="Arial"/>
          <w:lang w:val="en-US"/>
        </w:rPr>
      </w:pPr>
      <w:r w:rsidRPr="00F57400">
        <w:rPr>
          <w:rFonts w:cs="Arial"/>
          <w:lang w:val="en-US"/>
        </w:rPr>
        <w:t xml:space="preserve">In </w:t>
      </w:r>
      <w:r w:rsidR="00D9542A" w:rsidRPr="00F57400">
        <w:rPr>
          <w:rFonts w:cs="Arial"/>
          <w:lang w:val="en-US"/>
        </w:rPr>
        <w:t>academic papers</w:t>
      </w:r>
      <w:r w:rsidRPr="00F57400">
        <w:rPr>
          <w:rFonts w:cs="Arial"/>
          <w:lang w:val="en-US"/>
        </w:rPr>
        <w:t xml:space="preserve"> </w:t>
      </w:r>
      <w:r w:rsidR="00D9542A" w:rsidRPr="00F57400">
        <w:rPr>
          <w:rFonts w:cs="Arial"/>
          <w:lang w:val="en-US"/>
        </w:rPr>
        <w:t xml:space="preserve">certain common errors occur. </w:t>
      </w:r>
      <w:r w:rsidRPr="00F57400">
        <w:rPr>
          <w:rFonts w:cs="Arial"/>
          <w:lang w:val="en-US"/>
        </w:rPr>
        <w:t xml:space="preserve"> </w:t>
      </w:r>
      <w:r w:rsidR="00F45FB9" w:rsidRPr="00F45FB9">
        <w:rPr>
          <w:rFonts w:cs="Arial"/>
          <w:lang w:val="en-US"/>
        </w:rPr>
        <w:t xml:space="preserve">For example, an outline may </w:t>
      </w:r>
      <w:r w:rsidR="00D55A3F" w:rsidRPr="00F45FB9">
        <w:rPr>
          <w:rFonts w:cs="Arial"/>
          <w:lang w:val="en-US"/>
        </w:rPr>
        <w:t>be very formal and not well balanced with regards to its content.</w:t>
      </w:r>
      <w:r w:rsidR="00477174" w:rsidRPr="00F45FB9">
        <w:rPr>
          <w:rFonts w:cs="Arial"/>
          <w:lang w:val="en-US"/>
        </w:rPr>
        <w:t xml:space="preserve"> </w:t>
      </w:r>
      <w:r w:rsidR="00F45FB9" w:rsidRPr="00F45FB9">
        <w:rPr>
          <w:rFonts w:cs="Arial"/>
          <w:lang w:val="en-US"/>
        </w:rPr>
        <w:t>Well-balanced means</w:t>
      </w:r>
      <w:r w:rsidR="004035CA" w:rsidRPr="00F45FB9">
        <w:rPr>
          <w:rFonts w:cs="Arial"/>
          <w:lang w:val="en-US"/>
        </w:rPr>
        <w:t xml:space="preserve"> </w:t>
      </w:r>
      <w:r w:rsidR="00F45FB9" w:rsidRPr="00F45FB9">
        <w:rPr>
          <w:rFonts w:cs="Arial"/>
          <w:lang w:val="en-US"/>
        </w:rPr>
        <w:t>that the points of the main body are further organized into roughly the same amount of subtopics in the outline.</w:t>
      </w:r>
      <w:r w:rsidRPr="00F45FB9">
        <w:rPr>
          <w:rFonts w:cs="Arial"/>
          <w:lang w:val="en-US"/>
        </w:rPr>
        <w:t xml:space="preserve"> </w:t>
      </w:r>
      <w:r w:rsidR="00F45FB9" w:rsidRPr="00F45FB9">
        <w:rPr>
          <w:rFonts w:cs="Arial"/>
          <w:lang w:val="en-US"/>
        </w:rPr>
        <w:t>Additionally, please ensure that the individual chapters are all be equally weighted in content</w:t>
      </w:r>
      <w:r w:rsidR="00F45FB9">
        <w:rPr>
          <w:rFonts w:cs="Arial"/>
          <w:lang w:val="en-US"/>
        </w:rPr>
        <w:t xml:space="preserve"> and quality</w:t>
      </w:r>
      <w:r w:rsidR="00F45FB9" w:rsidRPr="00F45FB9">
        <w:rPr>
          <w:rFonts w:cs="Arial"/>
          <w:lang w:val="en-US"/>
        </w:rPr>
        <w:t>.</w:t>
      </w:r>
    </w:p>
    <w:p w:rsidR="007E7268" w:rsidRPr="00F57400" w:rsidRDefault="00D55A3F" w:rsidP="00A25D78">
      <w:pPr>
        <w:tabs>
          <w:tab w:val="left" w:pos="284"/>
        </w:tabs>
        <w:rPr>
          <w:rFonts w:cs="Arial"/>
          <w:lang w:val="en-US"/>
        </w:rPr>
      </w:pPr>
      <w:r w:rsidRPr="00F57400">
        <w:rPr>
          <w:rFonts w:cs="Arial"/>
          <w:lang w:val="en-US"/>
        </w:rPr>
        <w:t>The</w:t>
      </w:r>
      <w:r w:rsidR="007E7268" w:rsidRPr="00F57400">
        <w:rPr>
          <w:rFonts w:cs="Arial"/>
          <w:lang w:val="en-US"/>
        </w:rPr>
        <w:t xml:space="preserve"> </w:t>
      </w:r>
      <w:r w:rsidRPr="00F57400">
        <w:rPr>
          <w:rFonts w:cs="Arial"/>
          <w:lang w:val="en-US"/>
        </w:rPr>
        <w:t>written paper should be succinct and objectivly formulated so that the assertions are presented clearly tot he reader. Please avoid or refrain from using the following:</w:t>
      </w:r>
    </w:p>
    <w:p w:rsidR="00B852CC" w:rsidRPr="00F57400" w:rsidRDefault="00D9542A" w:rsidP="00737A82">
      <w:pPr>
        <w:numPr>
          <w:ilvl w:val="0"/>
          <w:numId w:val="3"/>
        </w:numPr>
        <w:tabs>
          <w:tab w:val="num" w:pos="993"/>
        </w:tabs>
        <w:overflowPunct/>
        <w:autoSpaceDE/>
        <w:autoSpaceDN/>
        <w:adjustRightInd/>
        <w:spacing w:after="0"/>
        <w:ind w:left="993" w:hanging="284"/>
        <w:textAlignment w:val="auto"/>
        <w:rPr>
          <w:rFonts w:cs="Arial"/>
          <w:lang w:val="en-US"/>
        </w:rPr>
      </w:pPr>
      <w:r w:rsidRPr="00F57400">
        <w:rPr>
          <w:rFonts w:cs="Arial"/>
          <w:lang w:val="en-US"/>
        </w:rPr>
        <w:t>complicated sentences</w:t>
      </w:r>
      <w:r w:rsidR="00041E62" w:rsidRPr="00F57400">
        <w:rPr>
          <w:rFonts w:cs="Arial"/>
          <w:lang w:val="en-US"/>
        </w:rPr>
        <w:t>,</w:t>
      </w:r>
    </w:p>
    <w:p w:rsidR="00041E62" w:rsidRPr="00F57400" w:rsidRDefault="00D9542A" w:rsidP="00737A82">
      <w:pPr>
        <w:numPr>
          <w:ilvl w:val="0"/>
          <w:numId w:val="3"/>
        </w:numPr>
        <w:tabs>
          <w:tab w:val="num" w:pos="709"/>
        </w:tabs>
        <w:overflowPunct/>
        <w:autoSpaceDE/>
        <w:autoSpaceDN/>
        <w:adjustRightInd/>
        <w:spacing w:after="0"/>
        <w:ind w:left="993" w:hanging="284"/>
        <w:textAlignment w:val="auto"/>
        <w:rPr>
          <w:rFonts w:cs="Arial"/>
          <w:lang w:val="en-US"/>
        </w:rPr>
      </w:pPr>
      <w:r w:rsidRPr="00F57400">
        <w:rPr>
          <w:rFonts w:cs="Arial"/>
          <w:lang w:val="en-US"/>
        </w:rPr>
        <w:t>filler</w:t>
      </w:r>
      <w:r w:rsidR="00041E62" w:rsidRPr="00F57400">
        <w:rPr>
          <w:rFonts w:cs="Arial"/>
          <w:lang w:val="en-US"/>
        </w:rPr>
        <w:t xml:space="preserve"> (z.B. nun),</w:t>
      </w:r>
    </w:p>
    <w:p w:rsidR="00041E62" w:rsidRPr="00F57400" w:rsidRDefault="00D9542A" w:rsidP="00737A82">
      <w:pPr>
        <w:numPr>
          <w:ilvl w:val="0"/>
          <w:numId w:val="3"/>
        </w:numPr>
        <w:tabs>
          <w:tab w:val="num" w:pos="709"/>
        </w:tabs>
        <w:overflowPunct/>
        <w:autoSpaceDE/>
        <w:autoSpaceDN/>
        <w:adjustRightInd/>
        <w:spacing w:after="0"/>
        <w:ind w:left="993" w:hanging="284"/>
        <w:textAlignment w:val="auto"/>
        <w:rPr>
          <w:rFonts w:cs="Arial"/>
          <w:lang w:val="en-US"/>
        </w:rPr>
      </w:pPr>
      <w:r w:rsidRPr="00F57400">
        <w:rPr>
          <w:rFonts w:cs="Arial"/>
          <w:lang w:val="en-US"/>
        </w:rPr>
        <w:t>exaggerations</w:t>
      </w:r>
      <w:r w:rsidR="00041E62" w:rsidRPr="00F57400">
        <w:rPr>
          <w:rFonts w:cs="Arial"/>
          <w:lang w:val="en-US"/>
        </w:rPr>
        <w:t xml:space="preserve"> (erheblich, enorm etc.)</w:t>
      </w:r>
      <w:r w:rsidR="009D2B64" w:rsidRPr="00F57400">
        <w:rPr>
          <w:rFonts w:cs="Arial"/>
          <w:lang w:val="en-US"/>
        </w:rPr>
        <w:t>,</w:t>
      </w:r>
    </w:p>
    <w:p w:rsidR="00041E62" w:rsidRPr="00F57400" w:rsidRDefault="00D9542A" w:rsidP="00737A82">
      <w:pPr>
        <w:numPr>
          <w:ilvl w:val="0"/>
          <w:numId w:val="3"/>
        </w:numPr>
        <w:tabs>
          <w:tab w:val="num" w:pos="709"/>
        </w:tabs>
        <w:overflowPunct/>
        <w:autoSpaceDE/>
        <w:autoSpaceDN/>
        <w:adjustRightInd/>
        <w:spacing w:after="0"/>
        <w:ind w:left="993" w:hanging="284"/>
        <w:textAlignment w:val="auto"/>
        <w:rPr>
          <w:rFonts w:cs="Arial"/>
          <w:lang w:val="en-US"/>
        </w:rPr>
      </w:pPr>
      <w:r w:rsidRPr="00F57400">
        <w:rPr>
          <w:rFonts w:cs="Arial"/>
          <w:lang w:val="en-US"/>
        </w:rPr>
        <w:t xml:space="preserve">I, we, one and other forms of pronouns and </w:t>
      </w:r>
    </w:p>
    <w:p w:rsidR="007212AA" w:rsidRPr="00F57400" w:rsidRDefault="00D9542A" w:rsidP="00737A82">
      <w:pPr>
        <w:numPr>
          <w:ilvl w:val="0"/>
          <w:numId w:val="3"/>
        </w:numPr>
        <w:tabs>
          <w:tab w:val="num" w:pos="709"/>
        </w:tabs>
        <w:overflowPunct/>
        <w:autoSpaceDE/>
        <w:autoSpaceDN/>
        <w:adjustRightInd/>
        <w:ind w:left="993" w:hanging="284"/>
        <w:textAlignment w:val="auto"/>
        <w:rPr>
          <w:rFonts w:cs="Arial"/>
          <w:lang w:val="en-US"/>
        </w:rPr>
      </w:pPr>
      <w:r w:rsidRPr="00F57400">
        <w:rPr>
          <w:rFonts w:cs="Arial"/>
          <w:lang w:val="en-US"/>
        </w:rPr>
        <w:t>personal assements</w:t>
      </w:r>
      <w:r w:rsidR="009D2B64" w:rsidRPr="00F57400">
        <w:rPr>
          <w:rFonts w:cs="Arial"/>
          <w:lang w:val="en-US"/>
        </w:rPr>
        <w:t xml:space="preserve"> (</w:t>
      </w:r>
      <w:r w:rsidRPr="00F57400">
        <w:rPr>
          <w:rFonts w:cs="Arial"/>
          <w:lang w:val="en-US"/>
        </w:rPr>
        <w:t>unfortunately</w:t>
      </w:r>
      <w:r w:rsidR="009D2B64" w:rsidRPr="00F57400">
        <w:rPr>
          <w:rFonts w:cs="Arial"/>
          <w:lang w:val="en-US"/>
        </w:rPr>
        <w:t xml:space="preserve"> etc.).</w:t>
      </w:r>
    </w:p>
    <w:p w:rsidR="000D08D0" w:rsidRPr="00F57400" w:rsidRDefault="00D55A3F" w:rsidP="000D08D0">
      <w:pPr>
        <w:pStyle w:val="berschrift2"/>
        <w:rPr>
          <w:lang w:val="en-US"/>
        </w:rPr>
      </w:pPr>
      <w:bookmarkStart w:id="11" w:name="_Toc471807064"/>
      <w:r w:rsidRPr="00F57400">
        <w:rPr>
          <w:lang w:val="en-US"/>
        </w:rPr>
        <w:t xml:space="preserve">Assistance with Writing an Academic </w:t>
      </w:r>
      <w:bookmarkEnd w:id="11"/>
      <w:r w:rsidRPr="00F57400">
        <w:rPr>
          <w:lang w:val="en-US"/>
        </w:rPr>
        <w:t>Text</w:t>
      </w:r>
    </w:p>
    <w:p w:rsidR="00A06CAC" w:rsidRPr="00EE4C9F" w:rsidRDefault="00933979" w:rsidP="000D08D0">
      <w:r w:rsidRPr="00F57400">
        <w:rPr>
          <w:lang w:val="en-US"/>
        </w:rPr>
        <w:t>Clear and comprehensible wording is key.</w:t>
      </w:r>
      <w:r w:rsidR="007061D5" w:rsidRPr="00F57400">
        <w:rPr>
          <w:lang w:val="en-US"/>
        </w:rPr>
        <w:t xml:space="preserve"> </w:t>
      </w:r>
      <w:r w:rsidR="00F45FB9">
        <w:rPr>
          <w:lang w:val="en-US"/>
        </w:rPr>
        <w:t xml:space="preserve">You can find many resources and </w:t>
      </w:r>
      <w:r w:rsidR="00F45FB9" w:rsidRPr="00F45FB9">
        <w:rPr>
          <w:lang w:val="en-US"/>
        </w:rPr>
        <w:t xml:space="preserve">handbooks to aid you in writing in the German academic style. </w:t>
      </w:r>
      <w:r w:rsidR="00F45FB9" w:rsidRPr="00F45FB9">
        <w:t>One German reference that is highly raised is „</w:t>
      </w:r>
      <w:r w:rsidR="00A06CAC" w:rsidRPr="00F45FB9">
        <w:t xml:space="preserve">Deutsch für junge Profis: Wie man gut und lebendig schreibt" </w:t>
      </w:r>
      <w:r w:rsidR="00F45FB9">
        <w:t>by</w:t>
      </w:r>
      <w:r w:rsidR="00A06CAC" w:rsidRPr="00F45FB9">
        <w:t xml:space="preserve"> Wolf Schneider.</w:t>
      </w:r>
    </w:p>
    <w:p w:rsidR="00403994" w:rsidRPr="00F57400" w:rsidRDefault="007061D5" w:rsidP="007061D5">
      <w:pPr>
        <w:rPr>
          <w:lang w:val="en-US"/>
        </w:rPr>
      </w:pPr>
      <w:r w:rsidRPr="00F57400">
        <w:rPr>
          <w:lang w:val="en-US"/>
        </w:rPr>
        <w:t>The university‘s</w:t>
      </w:r>
      <w:r w:rsidR="000D08D0" w:rsidRPr="00F57400">
        <w:rPr>
          <w:lang w:val="en-US"/>
        </w:rPr>
        <w:t xml:space="preserve"> </w:t>
      </w:r>
      <w:r w:rsidRPr="00F57400">
        <w:rPr>
          <w:i/>
          <w:lang w:val="en-US"/>
        </w:rPr>
        <w:t>International</w:t>
      </w:r>
      <w:r w:rsidR="000D08D0" w:rsidRPr="00F57400">
        <w:rPr>
          <w:i/>
          <w:lang w:val="en-US"/>
        </w:rPr>
        <w:t xml:space="preserve"> </w:t>
      </w:r>
      <w:r w:rsidRPr="00F57400">
        <w:rPr>
          <w:i/>
          <w:lang w:val="en-US"/>
        </w:rPr>
        <w:t xml:space="preserve">Writing Centre </w:t>
      </w:r>
      <w:r w:rsidRPr="00F57400">
        <w:rPr>
          <w:lang w:val="en-US"/>
        </w:rPr>
        <w:t>(internationale Schreibzentrum)</w:t>
      </w:r>
      <w:r w:rsidR="000D08D0" w:rsidRPr="00F57400">
        <w:rPr>
          <w:i/>
          <w:lang w:val="en-US"/>
        </w:rPr>
        <w:t xml:space="preserve"> </w:t>
      </w:r>
      <w:r w:rsidRPr="00F57400">
        <w:rPr>
          <w:lang w:val="en-US"/>
        </w:rPr>
        <w:t xml:space="preserve">offers </w:t>
      </w:r>
      <w:r w:rsidR="00786A1B" w:rsidRPr="00F57400">
        <w:rPr>
          <w:lang w:val="en-US"/>
        </w:rPr>
        <w:t>individual advising</w:t>
      </w:r>
      <w:r w:rsidRPr="00F57400">
        <w:rPr>
          <w:lang w:val="en-US"/>
        </w:rPr>
        <w:t xml:space="preserve"> for students from any subject and discipline. Regardless of the nature of the text you are looking for assistance with, they can assist. </w:t>
      </w:r>
      <w:r w:rsidR="00B50B1C" w:rsidRPr="00F57400">
        <w:rPr>
          <w:lang w:val="en-US"/>
        </w:rPr>
        <w:t xml:space="preserve"> </w:t>
      </w:r>
      <w:r w:rsidRPr="00F57400">
        <w:rPr>
          <w:lang w:val="en-US"/>
        </w:rPr>
        <w:t xml:space="preserve">They offer support with structure and style of writing. Especially for those foreign students whose native language is not german, we highly </w:t>
      </w:r>
      <w:r w:rsidRPr="00F57400">
        <w:rPr>
          <w:lang w:val="en-US"/>
        </w:rPr>
        <w:lastRenderedPageBreak/>
        <w:t xml:space="preserve">recommend consulting with the center. In addition to the individual assistence, workshops and other programs are also offered, such as the „all-nighter for procrastinated papers” workshop. </w:t>
      </w:r>
    </w:p>
    <w:p w:rsidR="000D08D0" w:rsidRPr="00F57400" w:rsidRDefault="007061D5" w:rsidP="000D08D0">
      <w:pPr>
        <w:rPr>
          <w:lang w:val="en-US"/>
        </w:rPr>
      </w:pPr>
      <w:r w:rsidRPr="00F57400">
        <w:rPr>
          <w:lang w:val="en-US"/>
        </w:rPr>
        <w:t>More details and scheduling information can be found at their website:</w:t>
      </w:r>
      <w:r w:rsidR="00403994" w:rsidRPr="00F57400">
        <w:rPr>
          <w:lang w:val="en-US"/>
        </w:rPr>
        <w:t xml:space="preserve"> </w:t>
      </w:r>
      <w:hyperlink r:id="rId18" w:history="1">
        <w:r w:rsidRPr="00F57400">
          <w:rPr>
            <w:rStyle w:val="Hyperlink"/>
            <w:lang w:val="en-US"/>
          </w:rPr>
          <w:t>http://www.uni-goettingen.de/en/484733.html</w:t>
        </w:r>
      </w:hyperlink>
    </w:p>
    <w:p w:rsidR="007061D5" w:rsidRPr="00F57400" w:rsidRDefault="007061D5" w:rsidP="000D08D0">
      <w:pPr>
        <w:rPr>
          <w:lang w:val="en-US"/>
        </w:rPr>
      </w:pPr>
    </w:p>
    <w:p w:rsidR="00913251" w:rsidRPr="00F57400" w:rsidRDefault="00786A1B" w:rsidP="00D62F25">
      <w:pPr>
        <w:pStyle w:val="berschrift2"/>
        <w:rPr>
          <w:lang w:val="en-US"/>
        </w:rPr>
      </w:pPr>
      <w:r w:rsidRPr="00F57400">
        <w:rPr>
          <w:lang w:val="en-US"/>
        </w:rPr>
        <w:t>Evaluation</w:t>
      </w:r>
    </w:p>
    <w:p w:rsidR="00913251" w:rsidRPr="00F57400" w:rsidRDefault="00786A1B" w:rsidP="00913251">
      <w:pPr>
        <w:tabs>
          <w:tab w:val="left" w:pos="284"/>
        </w:tabs>
        <w:rPr>
          <w:rFonts w:cs="Arial"/>
          <w:lang w:val="en-US"/>
        </w:rPr>
      </w:pPr>
      <w:r w:rsidRPr="00F57400">
        <w:rPr>
          <w:rFonts w:cs="Arial"/>
          <w:lang w:val="en-US"/>
        </w:rPr>
        <w:t>The paper shall fulfill the following requirements:</w:t>
      </w:r>
    </w:p>
    <w:p w:rsidR="00786A1B" w:rsidRPr="00F57400" w:rsidRDefault="00786A1B" w:rsidP="00737A82">
      <w:pPr>
        <w:numPr>
          <w:ilvl w:val="0"/>
          <w:numId w:val="5"/>
        </w:numPr>
        <w:tabs>
          <w:tab w:val="left" w:pos="284"/>
        </w:tabs>
        <w:ind w:left="357" w:hanging="357"/>
        <w:rPr>
          <w:lang w:val="en-US"/>
        </w:rPr>
      </w:pPr>
      <w:r w:rsidRPr="00F57400">
        <w:rPr>
          <w:b/>
          <w:lang w:val="en-US"/>
        </w:rPr>
        <w:t>Language</w:t>
      </w:r>
      <w:r w:rsidR="00913251" w:rsidRPr="00F57400">
        <w:rPr>
          <w:b/>
          <w:lang w:val="en-US"/>
        </w:rPr>
        <w:t>:</w:t>
      </w:r>
      <w:r w:rsidR="00913251" w:rsidRPr="00F57400">
        <w:rPr>
          <w:lang w:val="en-US"/>
        </w:rPr>
        <w:t xml:space="preserve"> </w:t>
      </w:r>
      <w:r w:rsidRPr="00F57400">
        <w:rPr>
          <w:lang w:val="en-US"/>
        </w:rPr>
        <w:t>reader-friendly</w:t>
      </w:r>
      <w:r w:rsidR="00913251" w:rsidRPr="00F57400">
        <w:rPr>
          <w:lang w:val="en-US"/>
        </w:rPr>
        <w:t xml:space="preserve">, </w:t>
      </w:r>
      <w:r w:rsidRPr="00F57400">
        <w:rPr>
          <w:lang w:val="en-US"/>
        </w:rPr>
        <w:t>fulfills the criteria of standard written language</w:t>
      </w:r>
      <w:r w:rsidR="00913251" w:rsidRPr="00F57400">
        <w:rPr>
          <w:lang w:val="en-US"/>
        </w:rPr>
        <w:t xml:space="preserve"> </w:t>
      </w:r>
    </w:p>
    <w:p w:rsidR="00913251" w:rsidRPr="00F57400" w:rsidRDefault="00786A1B" w:rsidP="00737A82">
      <w:pPr>
        <w:numPr>
          <w:ilvl w:val="0"/>
          <w:numId w:val="5"/>
        </w:numPr>
        <w:tabs>
          <w:tab w:val="left" w:pos="284"/>
        </w:tabs>
        <w:ind w:left="357" w:hanging="357"/>
        <w:rPr>
          <w:lang w:val="en-US"/>
        </w:rPr>
      </w:pPr>
      <w:r w:rsidRPr="00F57400">
        <w:rPr>
          <w:b/>
          <w:lang w:val="en-US"/>
        </w:rPr>
        <w:t>Formatting and appearance</w:t>
      </w:r>
      <w:r w:rsidR="00913251" w:rsidRPr="00F57400">
        <w:rPr>
          <w:b/>
          <w:lang w:val="en-US"/>
        </w:rPr>
        <w:t>:</w:t>
      </w:r>
      <w:r w:rsidR="00913251" w:rsidRPr="00F57400">
        <w:rPr>
          <w:lang w:val="en-US"/>
        </w:rPr>
        <w:t xml:space="preserve"> </w:t>
      </w:r>
      <w:r w:rsidRPr="00F57400">
        <w:rPr>
          <w:lang w:val="en-US"/>
        </w:rPr>
        <w:t>fulfills the general layout criteria</w:t>
      </w:r>
      <w:r w:rsidR="00913251" w:rsidRPr="00F57400">
        <w:rPr>
          <w:lang w:val="en-US"/>
        </w:rPr>
        <w:t xml:space="preserve">, </w:t>
      </w:r>
      <w:r w:rsidRPr="00F57400">
        <w:rPr>
          <w:lang w:val="en-US"/>
        </w:rPr>
        <w:t>citations are complete and consistent</w:t>
      </w:r>
    </w:p>
    <w:p w:rsidR="00786A1B" w:rsidRPr="00F57400" w:rsidRDefault="00786A1B" w:rsidP="00737A82">
      <w:pPr>
        <w:numPr>
          <w:ilvl w:val="0"/>
          <w:numId w:val="5"/>
        </w:numPr>
        <w:tabs>
          <w:tab w:val="left" w:pos="284"/>
        </w:tabs>
        <w:ind w:left="357" w:hanging="357"/>
        <w:rPr>
          <w:lang w:val="en-US"/>
        </w:rPr>
      </w:pPr>
      <w:r w:rsidRPr="00F57400">
        <w:rPr>
          <w:b/>
          <w:lang w:val="en-US"/>
        </w:rPr>
        <w:t>Structure</w:t>
      </w:r>
      <w:r w:rsidR="00913251" w:rsidRPr="00F57400">
        <w:rPr>
          <w:b/>
          <w:lang w:val="en-US"/>
        </w:rPr>
        <w:t>:</w:t>
      </w:r>
      <w:r w:rsidR="00913251" w:rsidRPr="00F57400">
        <w:rPr>
          <w:lang w:val="en-US"/>
        </w:rPr>
        <w:t xml:space="preserve"> </w:t>
      </w:r>
      <w:r w:rsidRPr="00F57400">
        <w:rPr>
          <w:lang w:val="en-US"/>
        </w:rPr>
        <w:t>clearly organized, logical, well-balanced</w:t>
      </w:r>
      <w:r w:rsidR="00913251" w:rsidRPr="00F57400">
        <w:rPr>
          <w:lang w:val="en-US"/>
        </w:rPr>
        <w:t xml:space="preserve"> </w:t>
      </w:r>
      <w:r w:rsidRPr="00F57400">
        <w:rPr>
          <w:lang w:val="en-US"/>
        </w:rPr>
        <w:t>and focused on the question at hand</w:t>
      </w:r>
    </w:p>
    <w:p w:rsidR="00786A1B" w:rsidRPr="00F57400" w:rsidRDefault="00786A1B" w:rsidP="00737A82">
      <w:pPr>
        <w:numPr>
          <w:ilvl w:val="0"/>
          <w:numId w:val="5"/>
        </w:numPr>
        <w:tabs>
          <w:tab w:val="left" w:pos="284"/>
        </w:tabs>
        <w:ind w:left="357" w:hanging="357"/>
        <w:rPr>
          <w:lang w:val="en-US"/>
        </w:rPr>
      </w:pPr>
      <w:r w:rsidRPr="00F57400">
        <w:rPr>
          <w:b/>
          <w:lang w:val="en-US"/>
        </w:rPr>
        <w:t>Academic</w:t>
      </w:r>
      <w:r w:rsidR="00913251" w:rsidRPr="00F57400">
        <w:rPr>
          <w:b/>
          <w:lang w:val="en-US"/>
        </w:rPr>
        <w:t xml:space="preserve"> </w:t>
      </w:r>
      <w:r w:rsidRPr="00F57400">
        <w:rPr>
          <w:b/>
          <w:lang w:val="en-US"/>
        </w:rPr>
        <w:t>development</w:t>
      </w:r>
      <w:r w:rsidR="00913251" w:rsidRPr="00F57400">
        <w:rPr>
          <w:b/>
          <w:lang w:val="en-US"/>
        </w:rPr>
        <w:t>:</w:t>
      </w:r>
      <w:r w:rsidR="00913251" w:rsidRPr="00F57400">
        <w:rPr>
          <w:lang w:val="en-US"/>
        </w:rPr>
        <w:t xml:space="preserve"> </w:t>
      </w:r>
      <w:r w:rsidRPr="00F57400">
        <w:rPr>
          <w:lang w:val="en-US"/>
        </w:rPr>
        <w:t xml:space="preserve">thorough, well-balanced and furthermore correct development and discussion of the sources and literature </w:t>
      </w:r>
    </w:p>
    <w:p w:rsidR="00913251" w:rsidRPr="00DF2E4F" w:rsidRDefault="00FA0F77" w:rsidP="00737A82">
      <w:pPr>
        <w:numPr>
          <w:ilvl w:val="0"/>
          <w:numId w:val="5"/>
        </w:numPr>
        <w:tabs>
          <w:tab w:val="left" w:pos="284"/>
        </w:tabs>
        <w:ind w:left="357" w:hanging="357"/>
        <w:rPr>
          <w:lang w:val="en-US"/>
        </w:rPr>
      </w:pPr>
      <w:r w:rsidRPr="00DF2E4F">
        <w:rPr>
          <w:b/>
          <w:lang w:val="en-US"/>
        </w:rPr>
        <w:t>Independent</w:t>
      </w:r>
      <w:r w:rsidR="00DF2E4F">
        <w:rPr>
          <w:b/>
          <w:lang w:val="en-US"/>
        </w:rPr>
        <w:t>,</w:t>
      </w:r>
      <w:r w:rsidRPr="00DF2E4F">
        <w:rPr>
          <w:b/>
          <w:lang w:val="en-US"/>
        </w:rPr>
        <w:t xml:space="preserve"> normative judgement </w:t>
      </w:r>
      <w:r w:rsidR="00913251" w:rsidRPr="00DF2E4F">
        <w:rPr>
          <w:b/>
          <w:lang w:val="en-US"/>
        </w:rPr>
        <w:t>:</w:t>
      </w:r>
      <w:r w:rsidR="00913251" w:rsidRPr="00DF2E4F">
        <w:rPr>
          <w:lang w:val="en-US"/>
        </w:rPr>
        <w:t xml:space="preserve"> </w:t>
      </w:r>
      <w:r w:rsidR="00DF2E4F" w:rsidRPr="00DF2E4F">
        <w:rPr>
          <w:lang w:val="en-US"/>
        </w:rPr>
        <w:t>independent analysis of the topic; naming of the essential points, the argument or research leading to a fittin and clear question</w:t>
      </w:r>
    </w:p>
    <w:p w:rsidR="00DC319E" w:rsidRPr="00F57400" w:rsidRDefault="00DF2E4F" w:rsidP="00913251">
      <w:pPr>
        <w:tabs>
          <w:tab w:val="left" w:pos="284"/>
        </w:tabs>
        <w:rPr>
          <w:lang w:val="en-US"/>
        </w:rPr>
      </w:pPr>
      <w:r w:rsidRPr="00DF2E4F">
        <w:rPr>
          <w:lang w:val="en-US"/>
        </w:rPr>
        <w:t>Additionally evidence of an independent process in formulating the research will be taken</w:t>
      </w:r>
      <w:r w:rsidR="00FA0F77" w:rsidRPr="00DF2E4F">
        <w:rPr>
          <w:lang w:val="en-US"/>
        </w:rPr>
        <w:t xml:space="preserve"> into account in the evaluation of the paper.</w:t>
      </w:r>
      <w:r w:rsidR="00FA0F77" w:rsidRPr="00F57400">
        <w:rPr>
          <w:lang w:val="en-US"/>
        </w:rPr>
        <w:t xml:space="preserve"> </w:t>
      </w:r>
    </w:p>
    <w:p w:rsidR="00FA0F77" w:rsidRPr="00F57400" w:rsidRDefault="00FA0F77" w:rsidP="00913251">
      <w:pPr>
        <w:tabs>
          <w:tab w:val="left" w:pos="284"/>
        </w:tabs>
        <w:rPr>
          <w:lang w:val="en-US"/>
        </w:rPr>
        <w:sectPr w:rsidR="00FA0F77" w:rsidRPr="00F57400" w:rsidSect="005B640B">
          <w:headerReference w:type="default" r:id="rId19"/>
          <w:headerReference w:type="first" r:id="rId20"/>
          <w:pgSz w:w="11906" w:h="16838"/>
          <w:pgMar w:top="1418" w:right="1418" w:bottom="1134" w:left="1418" w:header="709" w:footer="709" w:gutter="0"/>
          <w:pgNumType w:start="1"/>
          <w:cols w:space="708"/>
          <w:titlePg/>
          <w:docGrid w:linePitch="360"/>
        </w:sectPr>
      </w:pPr>
    </w:p>
    <w:p w:rsidR="00A25D78" w:rsidRPr="00F57400" w:rsidRDefault="00421D59" w:rsidP="00DF2E80">
      <w:pPr>
        <w:pStyle w:val="berschrift1"/>
        <w:rPr>
          <w:lang w:val="en-US"/>
        </w:rPr>
      </w:pPr>
      <w:bookmarkStart w:id="12" w:name="_Ref215463022"/>
      <w:bookmarkStart w:id="13" w:name="_Toc471807066"/>
      <w:r w:rsidRPr="00F57400">
        <w:rPr>
          <w:noProof/>
          <w:lang w:val="en-US"/>
        </w:rPr>
        <w:lastRenderedPageBreak/>
        <w:t>Technical Resources for Finding Sources</w:t>
      </w:r>
      <w:r w:rsidRPr="00F57400">
        <w:rPr>
          <w:lang w:val="en-US"/>
        </w:rPr>
        <w:t xml:space="preserve"> </w:t>
      </w:r>
      <w:bookmarkEnd w:id="12"/>
      <w:bookmarkEnd w:id="13"/>
    </w:p>
    <w:p w:rsidR="009D2B64" w:rsidRPr="00F57400" w:rsidRDefault="00D76C17" w:rsidP="00A25D78">
      <w:pPr>
        <w:tabs>
          <w:tab w:val="left" w:pos="284"/>
        </w:tabs>
        <w:rPr>
          <w:rFonts w:cs="Arial"/>
          <w:lang w:val="en-US"/>
        </w:rPr>
      </w:pPr>
      <w:r w:rsidRPr="00F57400">
        <w:rPr>
          <w:rFonts w:cs="Arial"/>
          <w:lang w:val="en-US"/>
        </w:rPr>
        <w:t xml:space="preserve">Competency in finding and utilizing relevant literature is essential to your academic writing </w:t>
      </w:r>
      <w:r w:rsidR="004C7266" w:rsidRPr="00F57400">
        <w:rPr>
          <w:rFonts w:cs="Arial"/>
          <w:lang w:val="en-US"/>
        </w:rPr>
        <w:t xml:space="preserve">Use the technical tools that are available to you, especially the catalogues of the university library and other digital information systems, such as </w:t>
      </w:r>
      <w:r w:rsidR="005705EE" w:rsidRPr="00F57400">
        <w:rPr>
          <w:rFonts w:cs="Arial"/>
          <w:lang w:val="en-US"/>
        </w:rPr>
        <w:t>EBSCO-Host, CD-ROM, OPAC.</w:t>
      </w:r>
    </w:p>
    <w:p w:rsidR="009D2B64" w:rsidRPr="00F57400" w:rsidRDefault="005705EE" w:rsidP="00D76C17">
      <w:pPr>
        <w:spacing w:after="0"/>
        <w:jc w:val="left"/>
        <w:rPr>
          <w:lang w:val="en-US"/>
        </w:rPr>
      </w:pPr>
      <w:r w:rsidRPr="00F57400">
        <w:rPr>
          <w:rFonts w:cs="Arial"/>
          <w:lang w:val="en-US"/>
        </w:rPr>
        <w:t xml:space="preserve">The </w:t>
      </w:r>
      <w:r w:rsidRPr="00F57400">
        <w:rPr>
          <w:lang w:val="en-US"/>
        </w:rPr>
        <w:t>Lower Saxony State and University Library of Göttingen</w:t>
      </w:r>
      <w:r w:rsidR="00D76C17" w:rsidRPr="00F57400">
        <w:rPr>
          <w:lang w:val="en-US"/>
        </w:rPr>
        <w:t xml:space="preserve"> (in German, </w:t>
      </w:r>
      <w:r w:rsidR="00D76C17" w:rsidRPr="00F57400">
        <w:rPr>
          <w:i/>
          <w:lang w:val="en-US"/>
        </w:rPr>
        <w:t>die</w:t>
      </w:r>
      <w:r w:rsidR="009D2B64" w:rsidRPr="00F57400">
        <w:rPr>
          <w:rFonts w:cs="Arial"/>
          <w:i/>
          <w:lang w:val="en-US"/>
        </w:rPr>
        <w:t xml:space="preserve"> Niedersächsische Staats-  und Universitätsbibliothek Göttingen</w:t>
      </w:r>
      <w:r w:rsidR="00D76C17" w:rsidRPr="00F57400">
        <w:rPr>
          <w:rFonts w:cs="Arial"/>
          <w:lang w:val="en-US"/>
        </w:rPr>
        <w:t xml:space="preserve">, </w:t>
      </w:r>
      <w:r w:rsidR="002F6E14" w:rsidRPr="00F57400">
        <w:rPr>
          <w:rFonts w:cs="Arial"/>
          <w:lang w:val="en-US"/>
        </w:rPr>
        <w:t>SUB)</w:t>
      </w:r>
      <w:r w:rsidR="009D2B64" w:rsidRPr="00F57400">
        <w:rPr>
          <w:rFonts w:cs="Arial"/>
          <w:lang w:val="en-US"/>
        </w:rPr>
        <w:t xml:space="preserve"> </w:t>
      </w:r>
      <w:r w:rsidR="00D76C17" w:rsidRPr="00F57400">
        <w:rPr>
          <w:rFonts w:cs="Arial"/>
          <w:lang w:val="en-US"/>
        </w:rPr>
        <w:t>often offers library tours and courses to introduce you to some of the software and resources they offer. These courses are generally held in German</w:t>
      </w:r>
      <w:r w:rsidR="009D2B64" w:rsidRPr="00F57400">
        <w:rPr>
          <w:rFonts w:cs="Arial"/>
          <w:lang w:val="en-US"/>
        </w:rPr>
        <w:t xml:space="preserve">. </w:t>
      </w:r>
      <w:r w:rsidR="00D76C17" w:rsidRPr="00F57400">
        <w:rPr>
          <w:rFonts w:cs="Arial"/>
          <w:lang w:val="en-US"/>
        </w:rPr>
        <w:t>You can find detailed information on their website</w:t>
      </w:r>
      <w:r w:rsidR="009D2B64" w:rsidRPr="00F57400">
        <w:rPr>
          <w:rFonts w:cs="Arial"/>
          <w:lang w:val="en-US"/>
        </w:rPr>
        <w:t xml:space="preserve"> </w:t>
      </w:r>
      <w:r w:rsidR="00D76C17" w:rsidRPr="00F57400">
        <w:rPr>
          <w:rFonts w:cs="Arial"/>
          <w:lang w:val="en-US"/>
        </w:rPr>
        <w:t>(</w:t>
      </w:r>
      <w:hyperlink r:id="rId21" w:history="1">
        <w:r w:rsidR="00D76C17" w:rsidRPr="00F57400">
          <w:rPr>
            <w:rStyle w:val="Hyperlink"/>
            <w:lang w:val="en-US"/>
          </w:rPr>
          <w:t>https://www.sub.uni-goettingen.de/en/learning-teaching/courses-guided-library-tours/</w:t>
        </w:r>
      </w:hyperlink>
      <w:r w:rsidR="00D76C17" w:rsidRPr="00F57400">
        <w:rPr>
          <w:lang w:val="en-US"/>
        </w:rPr>
        <w:t>)</w:t>
      </w:r>
      <w:r w:rsidR="002F6E14" w:rsidRPr="00F57400">
        <w:rPr>
          <w:rFonts w:cs="Arial"/>
          <w:lang w:val="en-US"/>
        </w:rPr>
        <w:t xml:space="preserve"> </w:t>
      </w:r>
      <w:r w:rsidR="00D76C17" w:rsidRPr="00F57400">
        <w:rPr>
          <w:rFonts w:cs="Arial"/>
          <w:lang w:val="en-US"/>
        </w:rPr>
        <w:t xml:space="preserve">under "Courses &amp; Guided Library Tours”. </w:t>
      </w:r>
    </w:p>
    <w:p w:rsidR="00A25D78" w:rsidRPr="00F57400" w:rsidRDefault="00421D59" w:rsidP="00D62F25">
      <w:pPr>
        <w:pStyle w:val="berschrift2"/>
        <w:rPr>
          <w:lang w:val="en-US"/>
        </w:rPr>
      </w:pPr>
      <w:r w:rsidRPr="00F57400">
        <w:rPr>
          <w:lang w:val="en-US"/>
        </w:rPr>
        <w:t>Catalogs</w:t>
      </w:r>
    </w:p>
    <w:p w:rsidR="003E40F7" w:rsidRPr="00F57400" w:rsidRDefault="00690B59" w:rsidP="003E40F7">
      <w:pPr>
        <w:tabs>
          <w:tab w:val="left" w:pos="284"/>
        </w:tabs>
        <w:rPr>
          <w:rFonts w:cs="Arial"/>
          <w:lang w:val="en-US"/>
        </w:rPr>
      </w:pPr>
      <w:r w:rsidRPr="00F57400">
        <w:rPr>
          <w:rFonts w:cs="Arial"/>
          <w:lang w:val="en-US"/>
        </w:rPr>
        <w:t>The following digital catalogues are available to all students through the Lower Saxony State and University Library</w:t>
      </w:r>
      <w:r w:rsidR="003E40F7" w:rsidRPr="00F57400">
        <w:rPr>
          <w:rFonts w:cs="Arial"/>
          <w:lang w:val="en-US"/>
        </w:rPr>
        <w:t xml:space="preserve"> Göttin</w:t>
      </w:r>
      <w:r w:rsidRPr="00F57400">
        <w:rPr>
          <w:rFonts w:cs="Arial"/>
          <w:lang w:val="en-US"/>
        </w:rPr>
        <w:t>gen</w:t>
      </w:r>
      <w:r w:rsidR="003E40F7" w:rsidRPr="00F57400">
        <w:rPr>
          <w:rFonts w:cs="Arial"/>
          <w:lang w:val="en-US"/>
        </w:rPr>
        <w:t>:</w:t>
      </w:r>
    </w:p>
    <w:p w:rsidR="003E40F7" w:rsidRPr="00F57400" w:rsidRDefault="00690B59" w:rsidP="00E10C93">
      <w:pPr>
        <w:numPr>
          <w:ilvl w:val="0"/>
          <w:numId w:val="3"/>
        </w:numPr>
        <w:tabs>
          <w:tab w:val="num" w:pos="709"/>
        </w:tabs>
        <w:overflowPunct/>
        <w:autoSpaceDE/>
        <w:autoSpaceDN/>
        <w:adjustRightInd/>
        <w:spacing w:after="0"/>
        <w:ind w:left="993" w:hanging="284"/>
        <w:textAlignment w:val="auto"/>
        <w:rPr>
          <w:rFonts w:cs="Arial"/>
          <w:lang w:val="en-US"/>
        </w:rPr>
      </w:pPr>
      <w:r w:rsidRPr="00F57400">
        <w:rPr>
          <w:rFonts w:cs="Arial"/>
          <w:lang w:val="en-US"/>
        </w:rPr>
        <w:t>Göttingen</w:t>
      </w:r>
      <w:r w:rsidR="003E40F7" w:rsidRPr="00F57400">
        <w:rPr>
          <w:rFonts w:cs="Arial"/>
          <w:lang w:val="en-US"/>
        </w:rPr>
        <w:t xml:space="preserve"> </w:t>
      </w:r>
      <w:r w:rsidRPr="00F57400">
        <w:rPr>
          <w:rFonts w:cs="Arial"/>
          <w:lang w:val="en-US"/>
        </w:rPr>
        <w:t>University</w:t>
      </w:r>
      <w:r w:rsidR="005705EE" w:rsidRPr="00F57400">
        <w:rPr>
          <w:rFonts w:cs="Arial"/>
          <w:lang w:val="en-US"/>
        </w:rPr>
        <w:t xml:space="preserve"> (SUB)</w:t>
      </w:r>
      <w:r w:rsidRPr="00F57400">
        <w:rPr>
          <w:rFonts w:cs="Arial"/>
          <w:lang w:val="en-US"/>
        </w:rPr>
        <w:t xml:space="preserve"> Catalog: </w:t>
      </w:r>
      <w:r w:rsidR="003E40F7" w:rsidRPr="00F57400">
        <w:rPr>
          <w:rFonts w:cs="Arial"/>
          <w:lang w:val="en-US"/>
        </w:rPr>
        <w:t xml:space="preserve"> (</w:t>
      </w:r>
      <w:hyperlink r:id="rId22" w:history="1">
        <w:r w:rsidR="00FD4495" w:rsidRPr="00F57400">
          <w:rPr>
            <w:rStyle w:val="Hyperlink"/>
            <w:lang w:val="en-US"/>
          </w:rPr>
          <w:t>http://opac.sub.uni-goettingen.de</w:t>
        </w:r>
      </w:hyperlink>
      <w:r w:rsidR="003E40F7" w:rsidRPr="00F57400">
        <w:rPr>
          <w:rFonts w:cs="Arial"/>
          <w:lang w:val="en-US"/>
        </w:rPr>
        <w:t>)</w:t>
      </w:r>
    </w:p>
    <w:p w:rsidR="005A75AB" w:rsidRPr="00F57400" w:rsidRDefault="00690B59" w:rsidP="00E10C93">
      <w:pPr>
        <w:numPr>
          <w:ilvl w:val="0"/>
          <w:numId w:val="3"/>
        </w:numPr>
        <w:tabs>
          <w:tab w:val="num" w:pos="709"/>
        </w:tabs>
        <w:overflowPunct/>
        <w:autoSpaceDE/>
        <w:autoSpaceDN/>
        <w:adjustRightInd/>
        <w:spacing w:after="240"/>
        <w:ind w:left="993" w:hanging="284"/>
        <w:textAlignment w:val="auto"/>
        <w:rPr>
          <w:rFonts w:cs="Arial"/>
          <w:lang w:val="en-US"/>
        </w:rPr>
      </w:pPr>
      <w:r w:rsidRPr="00F57400">
        <w:rPr>
          <w:rFonts w:cs="Arial"/>
          <w:lang w:val="en-US"/>
        </w:rPr>
        <w:t>Common Union Catalog</w:t>
      </w:r>
      <w:r w:rsidR="003E40F7" w:rsidRPr="00F57400">
        <w:rPr>
          <w:rFonts w:cs="Arial"/>
          <w:lang w:val="en-US"/>
        </w:rPr>
        <w:t xml:space="preserve"> </w:t>
      </w:r>
      <w:r w:rsidRPr="00F57400">
        <w:rPr>
          <w:rFonts w:cs="Arial"/>
          <w:lang w:val="en-US"/>
        </w:rPr>
        <w:t>(</w:t>
      </w:r>
      <w:r w:rsidR="003E40F7" w:rsidRPr="00F57400">
        <w:rPr>
          <w:rFonts w:cs="Arial"/>
          <w:lang w:val="en-US"/>
        </w:rPr>
        <w:t>GVK</w:t>
      </w:r>
      <w:r w:rsidRPr="00F57400">
        <w:rPr>
          <w:rFonts w:cs="Arial"/>
          <w:lang w:val="en-US"/>
        </w:rPr>
        <w:t>):</w:t>
      </w:r>
      <w:r w:rsidR="003E40F7" w:rsidRPr="00F57400">
        <w:rPr>
          <w:rFonts w:cs="Arial"/>
          <w:lang w:val="en-US"/>
        </w:rPr>
        <w:t xml:space="preserve"> (</w:t>
      </w:r>
      <w:hyperlink r:id="rId23" w:history="1">
        <w:r w:rsidR="003E40F7" w:rsidRPr="00F57400">
          <w:rPr>
            <w:lang w:val="en-US"/>
          </w:rPr>
          <w:t>http://gso.gbv.de</w:t>
        </w:r>
      </w:hyperlink>
      <w:r w:rsidR="003E40F7" w:rsidRPr="00F57400">
        <w:rPr>
          <w:rFonts w:cs="Arial"/>
          <w:lang w:val="en-US"/>
        </w:rPr>
        <w:t>)</w:t>
      </w:r>
    </w:p>
    <w:p w:rsidR="00CA5F4A" w:rsidRPr="00F57400" w:rsidRDefault="00690B59" w:rsidP="003E40F7">
      <w:pPr>
        <w:tabs>
          <w:tab w:val="left" w:pos="284"/>
        </w:tabs>
        <w:rPr>
          <w:rFonts w:cs="Arial"/>
          <w:lang w:val="en-US"/>
        </w:rPr>
      </w:pPr>
      <w:r w:rsidRPr="00F57400">
        <w:rPr>
          <w:rFonts w:cs="Arial"/>
          <w:lang w:val="en-US"/>
        </w:rPr>
        <w:t xml:space="preserve">When using these cataloges, the option “advanced search” can be selected in order to look for results that only include, for example, a specific edition of a digital media.  Additionally, phrases in a different laguage or other </w:t>
      </w:r>
      <w:r w:rsidR="003E40F7" w:rsidRPr="00F57400">
        <w:rPr>
          <w:rFonts w:cs="Arial"/>
          <w:lang w:val="en-US"/>
        </w:rPr>
        <w:t xml:space="preserve">(‚*‘), </w:t>
      </w:r>
      <w:r w:rsidRPr="00F57400">
        <w:rPr>
          <w:rFonts w:cs="Arial"/>
          <w:lang w:val="en-US"/>
        </w:rPr>
        <w:t>can be included to run a wider search.</w:t>
      </w:r>
    </w:p>
    <w:p w:rsidR="003E40F7" w:rsidRPr="00F57400" w:rsidRDefault="00690B59" w:rsidP="00690B59">
      <w:pPr>
        <w:tabs>
          <w:tab w:val="left" w:pos="284"/>
        </w:tabs>
        <w:rPr>
          <w:rFonts w:cs="Arial"/>
          <w:lang w:val="en-US"/>
        </w:rPr>
      </w:pPr>
      <w:r w:rsidRPr="00F57400">
        <w:rPr>
          <w:rFonts w:cs="Arial"/>
          <w:lang w:val="en-US"/>
        </w:rPr>
        <w:t xml:space="preserve">Please take advantage of the </w:t>
      </w:r>
      <w:r w:rsidRPr="00F57400">
        <w:rPr>
          <w:rFonts w:cs="Arial"/>
          <w:b/>
          <w:lang w:val="en-US"/>
        </w:rPr>
        <w:t>long-distance loan</w:t>
      </w:r>
      <w:r w:rsidRPr="00F57400">
        <w:rPr>
          <w:rFonts w:cs="Arial"/>
          <w:lang w:val="en-US"/>
        </w:rPr>
        <w:t xml:space="preserve"> (German: Fernausliehe) offered through the university library. Keep in mind that a waiting period of a few weeks could apply.</w:t>
      </w:r>
    </w:p>
    <w:p w:rsidR="00A25D78" w:rsidRPr="00F57400" w:rsidRDefault="004513A3" w:rsidP="00D62F25">
      <w:pPr>
        <w:pStyle w:val="berschrift2"/>
        <w:rPr>
          <w:lang w:val="en-US"/>
        </w:rPr>
      </w:pPr>
      <w:bookmarkStart w:id="14" w:name="_Toc471807068"/>
      <w:r w:rsidRPr="00F57400">
        <w:rPr>
          <w:lang w:val="en-US"/>
        </w:rPr>
        <w:t>Manuals, Textbooks, References</w:t>
      </w:r>
      <w:bookmarkEnd w:id="14"/>
    </w:p>
    <w:p w:rsidR="008F1B1B" w:rsidRPr="00F57400" w:rsidRDefault="00463412" w:rsidP="00A25D78">
      <w:pPr>
        <w:tabs>
          <w:tab w:val="left" w:pos="284"/>
        </w:tabs>
        <w:rPr>
          <w:rFonts w:cs="Arial"/>
          <w:lang w:val="en-US"/>
        </w:rPr>
      </w:pPr>
      <w:r w:rsidRPr="00F57400">
        <w:rPr>
          <w:rFonts w:cs="Arial"/>
          <w:lang w:val="en-US"/>
        </w:rPr>
        <w:t>Manuals and textbooks can provide a first look into the development and structures of a specific field</w:t>
      </w:r>
      <w:r w:rsidR="00A25D78" w:rsidRPr="00F57400">
        <w:rPr>
          <w:rFonts w:cs="Arial"/>
          <w:lang w:val="en-US"/>
        </w:rPr>
        <w:t>.</w:t>
      </w:r>
      <w:r w:rsidRPr="00F57400">
        <w:rPr>
          <w:rFonts w:cs="Arial"/>
          <w:lang w:val="en-US"/>
        </w:rPr>
        <w:t xml:space="preserve"> In these textbooks you will find papers from reputable researchers organized by keywords</w:t>
      </w:r>
      <w:r w:rsidR="00212D3F" w:rsidRPr="00F57400">
        <w:rPr>
          <w:rFonts w:cs="Arial"/>
          <w:lang w:val="en-US"/>
        </w:rPr>
        <w:t xml:space="preserve"> which briefly cover the issue, developments, current state of research and essential literature. Generally the statements are too broad or introductory for application </w:t>
      </w:r>
      <w:r w:rsidR="008F1B1B" w:rsidRPr="00F57400">
        <w:rPr>
          <w:rFonts w:cs="Arial"/>
          <w:lang w:val="en-US"/>
        </w:rPr>
        <w:t>to an academic research question. Sources such as</w:t>
      </w:r>
      <w:r w:rsidR="009D2B64" w:rsidRPr="00F57400">
        <w:rPr>
          <w:rFonts w:cs="Arial"/>
          <w:lang w:val="en-US"/>
        </w:rPr>
        <w:t xml:space="preserve"> Wik</w:t>
      </w:r>
      <w:r w:rsidR="008F1B1B" w:rsidRPr="00F57400">
        <w:rPr>
          <w:rFonts w:cs="Arial"/>
          <w:lang w:val="en-US"/>
        </w:rPr>
        <w:t>ipedia o</w:t>
      </w:r>
      <w:r w:rsidR="009D2B64" w:rsidRPr="00F57400">
        <w:rPr>
          <w:rFonts w:cs="Arial"/>
          <w:lang w:val="en-US"/>
        </w:rPr>
        <w:t xml:space="preserve">r </w:t>
      </w:r>
      <w:r w:rsidR="008F1B1B" w:rsidRPr="00F57400">
        <w:rPr>
          <w:rFonts w:cs="Arial"/>
          <w:lang w:val="en-US"/>
        </w:rPr>
        <w:t>encyclopedia are as a rule not appropriate source</w:t>
      </w:r>
      <w:r w:rsidR="007B5266">
        <w:rPr>
          <w:rFonts w:cs="Arial"/>
          <w:lang w:val="en-US"/>
        </w:rPr>
        <w:t>s.</w:t>
      </w:r>
      <w:r w:rsidR="00DB4ECF">
        <w:rPr>
          <w:rFonts w:cs="Arial"/>
          <w:lang w:val="en-US"/>
        </w:rPr>
        <w:t xml:space="preserve"> </w:t>
      </w:r>
    </w:p>
    <w:p w:rsidR="000431B9" w:rsidRPr="00F57400" w:rsidRDefault="008F1B1B" w:rsidP="00A25D78">
      <w:pPr>
        <w:tabs>
          <w:tab w:val="left" w:pos="284"/>
        </w:tabs>
        <w:rPr>
          <w:rFonts w:cs="Arial"/>
          <w:lang w:val="en-US"/>
        </w:rPr>
      </w:pPr>
      <w:r w:rsidRPr="00F57400">
        <w:rPr>
          <w:rFonts w:cs="Arial"/>
          <w:lang w:val="en-US"/>
        </w:rPr>
        <w:t xml:space="preserve">Researching from scientific research journals (widely available in English), which will be described below, is absolutely necessary. </w:t>
      </w:r>
    </w:p>
    <w:p w:rsidR="00A25D78" w:rsidRPr="00F57400" w:rsidRDefault="00127791" w:rsidP="00D62F25">
      <w:pPr>
        <w:pStyle w:val="berschrift2"/>
        <w:rPr>
          <w:lang w:val="en-US"/>
        </w:rPr>
      </w:pPr>
      <w:r w:rsidRPr="00F57400">
        <w:rPr>
          <w:lang w:val="en-US"/>
        </w:rPr>
        <w:t>Journals</w:t>
      </w:r>
    </w:p>
    <w:p w:rsidR="00A25D78" w:rsidRPr="00F57400" w:rsidRDefault="008F1B1B" w:rsidP="00A25D78">
      <w:pPr>
        <w:tabs>
          <w:tab w:val="left" w:pos="284"/>
        </w:tabs>
        <w:rPr>
          <w:rFonts w:cs="Arial"/>
          <w:lang w:val="en-US"/>
        </w:rPr>
      </w:pPr>
      <w:r w:rsidRPr="00F57400">
        <w:rPr>
          <w:rFonts w:cs="Arial"/>
          <w:lang w:val="en-US"/>
        </w:rPr>
        <w:t>Textbooks and lexica are so scarce that they rarely represent the current state of research</w:t>
      </w:r>
      <w:r w:rsidR="00446746" w:rsidRPr="00F57400">
        <w:rPr>
          <w:rFonts w:cs="Arial"/>
          <w:lang w:val="en-US"/>
        </w:rPr>
        <w:t xml:space="preserve"> </w:t>
      </w:r>
      <w:r w:rsidRPr="00F57400">
        <w:rPr>
          <w:rFonts w:cs="Arial"/>
          <w:lang w:val="en-US"/>
        </w:rPr>
        <w:t xml:space="preserve">ad are commonly archaic. In order to gather a concise summary of the newest developments in </w:t>
      </w:r>
      <w:r w:rsidRPr="00F57400">
        <w:rPr>
          <w:rFonts w:cs="Arial"/>
          <w:lang w:val="en-US"/>
        </w:rPr>
        <w:lastRenderedPageBreak/>
        <w:t>rexsearch, please refer to industry or subject-specific journal</w:t>
      </w:r>
      <w:r w:rsidR="00B5049E">
        <w:rPr>
          <w:rFonts w:cs="Arial"/>
          <w:lang w:val="en-US"/>
        </w:rPr>
        <w:t>s</w:t>
      </w:r>
      <w:r w:rsidR="00DB4ECF">
        <w:rPr>
          <w:rFonts w:cs="Arial"/>
          <w:lang w:val="en-US"/>
        </w:rPr>
        <w:t xml:space="preserve">. </w:t>
      </w:r>
      <w:r w:rsidRPr="00F57400">
        <w:rPr>
          <w:rFonts w:cs="Arial"/>
          <w:lang w:val="en-US"/>
        </w:rPr>
        <w:t>Thanks to modern information technology, it is easy to conduct a thorough search of digital content.</w:t>
      </w:r>
    </w:p>
    <w:p w:rsidR="00E43B9F" w:rsidRPr="00F57400" w:rsidRDefault="00E43B9F" w:rsidP="006042F2">
      <w:pPr>
        <w:pStyle w:val="berschrift3"/>
        <w:rPr>
          <w:lang w:val="en-US"/>
        </w:rPr>
      </w:pPr>
      <w:bookmarkStart w:id="15" w:name="_Toc471807070"/>
      <w:r w:rsidRPr="00F57400">
        <w:rPr>
          <w:lang w:val="en-US"/>
        </w:rPr>
        <w:t>EBSCO</w:t>
      </w:r>
      <w:r w:rsidR="00B52EBC" w:rsidRPr="00F57400">
        <w:rPr>
          <w:lang w:val="en-US"/>
        </w:rPr>
        <w:t>-</w:t>
      </w:r>
      <w:r w:rsidRPr="00F57400">
        <w:rPr>
          <w:lang w:val="en-US"/>
        </w:rPr>
        <w:t>Host</w:t>
      </w:r>
      <w:bookmarkEnd w:id="15"/>
    </w:p>
    <w:p w:rsidR="00F243DC" w:rsidRPr="00F57400" w:rsidRDefault="0004410B" w:rsidP="00E43B9F">
      <w:pPr>
        <w:rPr>
          <w:lang w:val="en-US"/>
        </w:rPr>
      </w:pPr>
      <w:r w:rsidRPr="00F57400">
        <w:rPr>
          <w:lang w:val="en-US"/>
        </w:rPr>
        <w:t xml:space="preserve">In order to facilitate literature research for students, our faculty </w:t>
      </w:r>
      <w:r w:rsidR="001C750A" w:rsidRPr="00F57400">
        <w:rPr>
          <w:lang w:val="en-US"/>
        </w:rPr>
        <w:t xml:space="preserve">has a license for the </w:t>
      </w:r>
      <w:r w:rsidR="0071445A" w:rsidRPr="00F57400">
        <w:rPr>
          <w:lang w:val="en-US"/>
        </w:rPr>
        <w:t>Ebsco Business Source Premier („EBSCO“)</w:t>
      </w:r>
      <w:r w:rsidRPr="00F57400">
        <w:rPr>
          <w:lang w:val="en-US"/>
        </w:rPr>
        <w:t xml:space="preserve"> database</w:t>
      </w:r>
      <w:r w:rsidR="0071445A" w:rsidRPr="00F57400">
        <w:rPr>
          <w:lang w:val="en-US"/>
        </w:rPr>
        <w:t xml:space="preserve">. </w:t>
      </w:r>
      <w:r w:rsidRPr="00F57400">
        <w:rPr>
          <w:lang w:val="en-US"/>
        </w:rPr>
        <w:t>This means that you have a much larger offering of journals through a digital portal at your disposal which you are encouraged to take advantage of during your research and studie</w:t>
      </w:r>
      <w:r w:rsidR="00B5049E">
        <w:rPr>
          <w:lang w:val="en-US"/>
        </w:rPr>
        <w:t>s</w:t>
      </w:r>
      <w:r w:rsidR="00DB4ECF">
        <w:rPr>
          <w:lang w:val="en-US"/>
        </w:rPr>
        <w:t xml:space="preserve">. </w:t>
      </w:r>
      <w:r w:rsidRPr="00F57400">
        <w:rPr>
          <w:lang w:val="en-US"/>
        </w:rPr>
        <w:t xml:space="preserve">The database can be accessed using your SUB-ID via the following link </w:t>
      </w:r>
      <w:r w:rsidR="00E43B9F" w:rsidRPr="00F57400">
        <w:rPr>
          <w:b/>
          <w:lang w:val="en-US"/>
        </w:rPr>
        <w:t>http://search.ebscohost.com</w:t>
      </w:r>
      <w:r w:rsidR="00E43B9F" w:rsidRPr="00F57400">
        <w:rPr>
          <w:lang w:val="en-US"/>
        </w:rPr>
        <w:t xml:space="preserve"> </w:t>
      </w:r>
      <w:r w:rsidRPr="00F57400">
        <w:rPr>
          <w:lang w:val="en-US"/>
        </w:rPr>
        <w:t>and requires a</w:t>
      </w:r>
      <w:r w:rsidR="00E43B9F" w:rsidRPr="00F57400">
        <w:rPr>
          <w:lang w:val="en-US"/>
        </w:rPr>
        <w:t xml:space="preserve"> IP-</w:t>
      </w:r>
      <w:r w:rsidRPr="00F57400">
        <w:rPr>
          <w:lang w:val="en-US"/>
        </w:rPr>
        <w:t>Check</w:t>
      </w:r>
      <w:r w:rsidR="00A45C61" w:rsidRPr="00F57400">
        <w:rPr>
          <w:lang w:val="en-US"/>
        </w:rPr>
        <w:t>.</w:t>
      </w:r>
      <w:r w:rsidR="00E43B9F" w:rsidRPr="00F57400">
        <w:rPr>
          <w:lang w:val="en-US"/>
        </w:rPr>
        <w:t xml:space="preserve"> </w:t>
      </w:r>
      <w:r w:rsidRPr="00F57400">
        <w:rPr>
          <w:lang w:val="en-US"/>
        </w:rPr>
        <w:t>You will not need to enter your user-ID and password to then be re-directed to the databank itself. Direct link via JumpURL</w:t>
      </w:r>
      <w:r w:rsidR="00B52EBC" w:rsidRPr="00F57400">
        <w:rPr>
          <w:lang w:val="en-US"/>
        </w:rPr>
        <w:t xml:space="preserve">: </w:t>
      </w:r>
      <w:r w:rsidR="00B52EBC" w:rsidRPr="00F57400">
        <w:rPr>
          <w:lang w:val="en-US"/>
        </w:rPr>
        <w:cr/>
      </w:r>
      <w:r w:rsidR="00E43B9F" w:rsidRPr="00F57400">
        <w:rPr>
          <w:lang w:val="en-US"/>
        </w:rPr>
        <w:t>http://search.ebscohost.com/login.aspx?profile=ehost&amp;defaultdb=buh</w:t>
      </w:r>
      <w:r w:rsidR="00E43B9F" w:rsidRPr="00F57400">
        <w:rPr>
          <w:lang w:val="en-US"/>
        </w:rPr>
        <w:cr/>
        <w:t>Regional Business News(tm)</w:t>
      </w:r>
      <w:r w:rsidRPr="00F57400">
        <w:rPr>
          <w:lang w:val="en-US"/>
        </w:rPr>
        <w:t>:</w:t>
      </w:r>
      <w:r w:rsidR="00E43B9F" w:rsidRPr="00F57400">
        <w:rPr>
          <w:lang w:val="en-US"/>
        </w:rPr>
        <w:t xml:space="preserve"> </w:t>
      </w:r>
      <w:r w:rsidR="00E43B9F" w:rsidRPr="00F57400">
        <w:rPr>
          <w:lang w:val="en-US"/>
        </w:rPr>
        <w:cr/>
        <w:t>http://search.ebscohost.com/login.a</w:t>
      </w:r>
      <w:r w:rsidR="0070244A" w:rsidRPr="00F57400">
        <w:rPr>
          <w:lang w:val="en-US"/>
        </w:rPr>
        <w:t>spx?profile=ehost&amp;defaultdb=bwh</w:t>
      </w:r>
    </w:p>
    <w:p w:rsidR="0070244A" w:rsidRPr="00F57400" w:rsidRDefault="00127791" w:rsidP="0071445A">
      <w:pPr>
        <w:pStyle w:val="berschrift3"/>
        <w:rPr>
          <w:lang w:val="en-US"/>
        </w:rPr>
      </w:pPr>
      <w:bookmarkStart w:id="16" w:name="_Toc471807071"/>
      <w:r w:rsidRPr="00F57400">
        <w:rPr>
          <w:lang w:val="en-US"/>
        </w:rPr>
        <w:t xml:space="preserve">Internet Research </w:t>
      </w:r>
      <w:bookmarkEnd w:id="16"/>
      <w:r w:rsidRPr="00F57400">
        <w:rPr>
          <w:lang w:val="en-US"/>
        </w:rPr>
        <w:t>from Journal Publishers</w:t>
      </w:r>
    </w:p>
    <w:p w:rsidR="00DF71E8" w:rsidRPr="00F57400" w:rsidRDefault="000D006F" w:rsidP="0071445A">
      <w:pPr>
        <w:rPr>
          <w:lang w:val="en-US"/>
        </w:rPr>
      </w:pPr>
      <w:r w:rsidRPr="00F57400">
        <w:rPr>
          <w:lang w:val="en-US"/>
        </w:rPr>
        <w:t>Most academic publishing houses have a user-friendly search function on their homepages, for example</w:t>
      </w:r>
      <w:r w:rsidR="00DF71E8" w:rsidRPr="00F57400">
        <w:rPr>
          <w:lang w:val="en-US"/>
        </w:rPr>
        <w:t xml:space="preserve">: </w:t>
      </w:r>
    </w:p>
    <w:p w:rsidR="0071445A" w:rsidRPr="00F57400" w:rsidRDefault="0071445A" w:rsidP="00737A82">
      <w:pPr>
        <w:numPr>
          <w:ilvl w:val="0"/>
          <w:numId w:val="3"/>
        </w:numPr>
        <w:tabs>
          <w:tab w:val="num" w:pos="993"/>
        </w:tabs>
        <w:overflowPunct/>
        <w:autoSpaceDE/>
        <w:autoSpaceDN/>
        <w:adjustRightInd/>
        <w:spacing w:after="0"/>
        <w:ind w:left="993" w:hanging="284"/>
        <w:textAlignment w:val="auto"/>
        <w:rPr>
          <w:rFonts w:cs="Arial"/>
          <w:lang w:val="en-US"/>
        </w:rPr>
      </w:pPr>
      <w:r w:rsidRPr="00F57400">
        <w:rPr>
          <w:rFonts w:cs="Arial"/>
          <w:lang w:val="en-US"/>
        </w:rPr>
        <w:t xml:space="preserve">ELSEVIER: </w:t>
      </w:r>
      <w:hyperlink r:id="rId24" w:history="1">
        <w:r w:rsidRPr="00F57400">
          <w:rPr>
            <w:rFonts w:cs="Arial"/>
            <w:lang w:val="en-US"/>
          </w:rPr>
          <w:t>http://www.science-direct.com/</w:t>
        </w:r>
      </w:hyperlink>
      <w:r w:rsidR="00DF71E8" w:rsidRPr="00F57400">
        <w:rPr>
          <w:rFonts w:cs="Arial"/>
          <w:lang w:val="en-US"/>
        </w:rPr>
        <w:t>,</w:t>
      </w:r>
    </w:p>
    <w:p w:rsidR="0071445A" w:rsidRPr="00EE4C9F" w:rsidRDefault="0071445A" w:rsidP="00737A82">
      <w:pPr>
        <w:numPr>
          <w:ilvl w:val="0"/>
          <w:numId w:val="3"/>
        </w:numPr>
        <w:tabs>
          <w:tab w:val="num" w:pos="993"/>
        </w:tabs>
        <w:overflowPunct/>
        <w:autoSpaceDE/>
        <w:autoSpaceDN/>
        <w:adjustRightInd/>
        <w:spacing w:after="0"/>
        <w:ind w:left="993" w:hanging="284"/>
        <w:textAlignment w:val="auto"/>
        <w:rPr>
          <w:rFonts w:cs="Arial"/>
        </w:rPr>
      </w:pPr>
      <w:r w:rsidRPr="00EE4C9F">
        <w:rPr>
          <w:rFonts w:cs="Arial"/>
        </w:rPr>
        <w:t xml:space="preserve">Springer: </w:t>
      </w:r>
      <w:hyperlink r:id="rId25" w:history="1">
        <w:r w:rsidRPr="00EE4C9F">
          <w:rPr>
            <w:rFonts w:cs="Arial"/>
          </w:rPr>
          <w:t>http://www.springerlink.de/journals/</w:t>
        </w:r>
      </w:hyperlink>
      <w:r w:rsidR="000D006F" w:rsidRPr="00EE4C9F">
        <w:rPr>
          <w:rFonts w:cs="Arial"/>
        </w:rPr>
        <w:t xml:space="preserve"> </w:t>
      </w:r>
    </w:p>
    <w:p w:rsidR="0071445A" w:rsidRPr="00F57400" w:rsidRDefault="0071445A" w:rsidP="00737A82">
      <w:pPr>
        <w:numPr>
          <w:ilvl w:val="0"/>
          <w:numId w:val="3"/>
        </w:numPr>
        <w:tabs>
          <w:tab w:val="num" w:pos="993"/>
        </w:tabs>
        <w:overflowPunct/>
        <w:autoSpaceDE/>
        <w:autoSpaceDN/>
        <w:adjustRightInd/>
        <w:spacing w:after="0"/>
        <w:ind w:left="993" w:hanging="284"/>
        <w:textAlignment w:val="auto"/>
        <w:rPr>
          <w:rFonts w:cs="Arial"/>
          <w:lang w:val="en-US"/>
        </w:rPr>
      </w:pPr>
      <w:r w:rsidRPr="00F57400">
        <w:rPr>
          <w:rFonts w:cs="Arial"/>
          <w:lang w:val="en-US"/>
        </w:rPr>
        <w:t xml:space="preserve">Inderscience: </w:t>
      </w:r>
      <w:hyperlink r:id="rId26" w:history="1">
        <w:r w:rsidRPr="00F57400">
          <w:rPr>
            <w:rFonts w:cs="Arial"/>
            <w:lang w:val="en-US"/>
          </w:rPr>
          <w:t>http://www.inderscience.com/</w:t>
        </w:r>
      </w:hyperlink>
      <w:r w:rsidRPr="00F57400">
        <w:rPr>
          <w:rFonts w:cs="Arial"/>
          <w:lang w:val="en-US"/>
        </w:rPr>
        <w:t xml:space="preserve"> </w:t>
      </w:r>
    </w:p>
    <w:p w:rsidR="0070244A" w:rsidRPr="00F57400" w:rsidRDefault="00101A3D" w:rsidP="00B106A9">
      <w:pPr>
        <w:pStyle w:val="berschrift3"/>
        <w:rPr>
          <w:lang w:val="en-US"/>
        </w:rPr>
      </w:pPr>
      <w:r w:rsidRPr="00F57400">
        <w:rPr>
          <w:lang w:val="en-US"/>
        </w:rPr>
        <w:br w:type="page"/>
      </w:r>
      <w:bookmarkStart w:id="17" w:name="_Toc471807072"/>
      <w:r w:rsidR="00127791" w:rsidRPr="00F57400">
        <w:rPr>
          <w:noProof/>
          <w:lang w:val="en-US"/>
        </w:rPr>
        <w:lastRenderedPageBreak/>
        <w:t>Recommended Journals for the Production and Logistics Sector</w:t>
      </w:r>
      <w:bookmarkEnd w:id="17"/>
    </w:p>
    <w:p w:rsidR="00A06CA5" w:rsidRPr="00F57400" w:rsidRDefault="00D244FE" w:rsidP="00737A82">
      <w:pPr>
        <w:spacing w:after="240"/>
        <w:rPr>
          <w:lang w:val="en-US"/>
        </w:rPr>
      </w:pPr>
      <w:r w:rsidRPr="00F57400">
        <w:rPr>
          <w:lang w:val="en-US"/>
        </w:rPr>
        <w:t>Below you will find a list of recommended j</w:t>
      </w:r>
      <w:r w:rsidR="000D006F" w:rsidRPr="00F57400">
        <w:rPr>
          <w:lang w:val="en-US"/>
        </w:rPr>
        <w:t xml:space="preserve">ournals for the Production and Logistic Sector </w:t>
      </w:r>
      <w:r w:rsidRPr="00F57400">
        <w:rPr>
          <w:lang w:val="en-US"/>
        </w:rPr>
        <w:t xml:space="preserve">compiled in </w:t>
      </w:r>
      <w:r w:rsidR="00ED6374" w:rsidRPr="00F57400">
        <w:rPr>
          <w:lang w:val="en-US"/>
        </w:rPr>
        <w:fldChar w:fldCharType="begin"/>
      </w:r>
      <w:r w:rsidR="00ED6374" w:rsidRPr="00F57400">
        <w:rPr>
          <w:lang w:val="en-US"/>
        </w:rPr>
        <w:instrText xml:space="preserve"> REF _Ref219699742 </w:instrText>
      </w:r>
      <w:r w:rsidR="00ED6374" w:rsidRPr="00F57400">
        <w:rPr>
          <w:lang w:val="en-US"/>
        </w:rPr>
        <w:fldChar w:fldCharType="separate"/>
      </w:r>
      <w:r w:rsidRPr="00F57400">
        <w:rPr>
          <w:lang w:val="en-US"/>
        </w:rPr>
        <w:t>Table</w:t>
      </w:r>
      <w:r w:rsidR="005B640B" w:rsidRPr="00F57400">
        <w:rPr>
          <w:lang w:val="en-US"/>
        </w:rPr>
        <w:t xml:space="preserve"> </w:t>
      </w:r>
      <w:r w:rsidR="005B640B" w:rsidRPr="00F57400">
        <w:rPr>
          <w:noProof/>
          <w:lang w:val="en-US"/>
        </w:rPr>
        <w:t>2</w:t>
      </w:r>
      <w:r w:rsidR="005B640B" w:rsidRPr="00F57400">
        <w:rPr>
          <w:lang w:val="en-US"/>
        </w:rPr>
        <w:t>.</w:t>
      </w:r>
      <w:r w:rsidR="005B640B" w:rsidRPr="00F57400">
        <w:rPr>
          <w:noProof/>
          <w:lang w:val="en-US"/>
        </w:rPr>
        <w:t>1</w:t>
      </w:r>
      <w:r w:rsidR="00ED6374" w:rsidRPr="00F57400">
        <w:rPr>
          <w:noProof/>
          <w:lang w:val="en-US"/>
        </w:rPr>
        <w:fldChar w:fldCharType="end"/>
      </w:r>
      <w:r w:rsidR="00A06CA5" w:rsidRPr="00F57400">
        <w:rPr>
          <w:lang w:val="en-US"/>
        </w:rPr>
        <w:t>.</w:t>
      </w:r>
    </w:p>
    <w:p w:rsidR="002C3821" w:rsidRPr="00F57400" w:rsidRDefault="00D244FE" w:rsidP="00F75620">
      <w:pPr>
        <w:pStyle w:val="Beschriftung"/>
        <w:keepNext/>
        <w:rPr>
          <w:lang w:val="en-US"/>
        </w:rPr>
      </w:pPr>
      <w:bookmarkStart w:id="18" w:name="_Ref219699742"/>
      <w:bookmarkStart w:id="19" w:name="_Ref219699735"/>
      <w:bookmarkStart w:id="20" w:name="_Toc471807085"/>
      <w:r w:rsidRPr="00F57400">
        <w:rPr>
          <w:lang w:val="en-US"/>
        </w:rPr>
        <w:t>Tab</w:t>
      </w:r>
      <w:r w:rsidR="002C3821" w:rsidRPr="00F57400">
        <w:rPr>
          <w:lang w:val="en-US"/>
        </w:rPr>
        <w:t xml:space="preserve">le </w:t>
      </w:r>
      <w:r w:rsidR="00ED6374" w:rsidRPr="00F57400">
        <w:rPr>
          <w:lang w:val="en-US"/>
        </w:rPr>
        <w:fldChar w:fldCharType="begin"/>
      </w:r>
      <w:r w:rsidR="00ED6374" w:rsidRPr="00F57400">
        <w:rPr>
          <w:lang w:val="en-US"/>
        </w:rPr>
        <w:instrText xml:space="preserve"> STYLEREF 1 \s </w:instrText>
      </w:r>
      <w:r w:rsidR="00ED6374" w:rsidRPr="00F57400">
        <w:rPr>
          <w:lang w:val="en-US"/>
        </w:rPr>
        <w:fldChar w:fldCharType="separate"/>
      </w:r>
      <w:r w:rsidR="005B640B" w:rsidRPr="00F57400">
        <w:rPr>
          <w:noProof/>
          <w:lang w:val="en-US"/>
        </w:rPr>
        <w:t>2</w:t>
      </w:r>
      <w:r w:rsidR="00ED6374" w:rsidRPr="00F57400">
        <w:rPr>
          <w:noProof/>
          <w:lang w:val="en-US"/>
        </w:rPr>
        <w:fldChar w:fldCharType="end"/>
      </w:r>
      <w:r w:rsidR="0005291B" w:rsidRPr="00F57400">
        <w:rPr>
          <w:lang w:val="en-US"/>
        </w:rPr>
        <w:t>.</w:t>
      </w:r>
      <w:r w:rsidR="00ED6374" w:rsidRPr="00F57400">
        <w:rPr>
          <w:lang w:val="en-US"/>
        </w:rPr>
        <w:fldChar w:fldCharType="begin"/>
      </w:r>
      <w:r w:rsidR="00ED6374" w:rsidRPr="00F57400">
        <w:rPr>
          <w:lang w:val="en-US"/>
        </w:rPr>
        <w:instrText xml:space="preserve"> SEQ Tabelle \* ARABIC \s 1 </w:instrText>
      </w:r>
      <w:r w:rsidR="00ED6374" w:rsidRPr="00F57400">
        <w:rPr>
          <w:lang w:val="en-US"/>
        </w:rPr>
        <w:fldChar w:fldCharType="separate"/>
      </w:r>
      <w:r w:rsidR="005B640B" w:rsidRPr="00F57400">
        <w:rPr>
          <w:noProof/>
          <w:lang w:val="en-US"/>
        </w:rPr>
        <w:t>1</w:t>
      </w:r>
      <w:r w:rsidR="00ED6374" w:rsidRPr="00F57400">
        <w:rPr>
          <w:noProof/>
          <w:lang w:val="en-US"/>
        </w:rPr>
        <w:fldChar w:fldCharType="end"/>
      </w:r>
      <w:bookmarkEnd w:id="18"/>
      <w:r w:rsidR="002C3821" w:rsidRPr="00F57400">
        <w:rPr>
          <w:lang w:val="en-US"/>
        </w:rPr>
        <w:t xml:space="preserve">: </w:t>
      </w:r>
      <w:r w:rsidR="000D006F" w:rsidRPr="00F57400">
        <w:rPr>
          <w:lang w:val="en-US"/>
        </w:rPr>
        <w:t xml:space="preserve">Recommended Journals for the Production and Logistic </w:t>
      </w:r>
      <w:bookmarkEnd w:id="19"/>
      <w:bookmarkEnd w:id="20"/>
      <w:r w:rsidR="000D006F" w:rsidRPr="00F57400">
        <w:rPr>
          <w:lang w:val="en-US"/>
        </w:rPr>
        <w:t>Sector</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1850"/>
        <w:gridCol w:w="2984"/>
        <w:gridCol w:w="1195"/>
      </w:tblGrid>
      <w:tr w:rsidR="00F62C0C" w:rsidRPr="00F57400" w:rsidTr="00B33A13">
        <w:tc>
          <w:tcPr>
            <w:tcW w:w="0" w:type="auto"/>
            <w:tcBorders>
              <w:bottom w:val="double" w:sz="4" w:space="0" w:color="auto"/>
            </w:tcBorders>
          </w:tcPr>
          <w:p w:rsidR="00D22C04" w:rsidRPr="00F57400" w:rsidRDefault="00D22C04" w:rsidP="00212AD7">
            <w:pPr>
              <w:spacing w:after="0" w:line="240" w:lineRule="auto"/>
              <w:rPr>
                <w:rFonts w:ascii="ArialMS" w:hAnsi="ArialMS" w:cs="ArialMS"/>
                <w:b/>
                <w:sz w:val="20"/>
                <w:szCs w:val="22"/>
                <w:lang w:val="en-US"/>
              </w:rPr>
            </w:pPr>
            <w:r w:rsidRPr="00F57400">
              <w:rPr>
                <w:rFonts w:ascii="ArialMS" w:hAnsi="ArialMS" w:cs="ArialMS"/>
                <w:b/>
                <w:sz w:val="20"/>
                <w:szCs w:val="22"/>
                <w:lang w:val="en-US"/>
              </w:rPr>
              <w:t xml:space="preserve">Name </w:t>
            </w:r>
            <w:r w:rsidR="00212AD7" w:rsidRPr="00F57400">
              <w:rPr>
                <w:rFonts w:ascii="ArialMS" w:hAnsi="ArialMS" w:cs="ArialMS"/>
                <w:b/>
                <w:sz w:val="20"/>
                <w:szCs w:val="22"/>
                <w:lang w:val="en-US"/>
              </w:rPr>
              <w:t>of</w:t>
            </w:r>
            <w:r w:rsidRPr="00F57400">
              <w:rPr>
                <w:rFonts w:ascii="ArialMS" w:hAnsi="ArialMS" w:cs="ArialMS"/>
                <w:b/>
                <w:sz w:val="20"/>
                <w:szCs w:val="22"/>
                <w:lang w:val="en-US"/>
              </w:rPr>
              <w:t xml:space="preserve"> </w:t>
            </w:r>
            <w:r w:rsidR="00212AD7" w:rsidRPr="00F57400">
              <w:rPr>
                <w:rFonts w:ascii="ArialMS" w:hAnsi="ArialMS" w:cs="ArialMS"/>
                <w:b/>
                <w:sz w:val="20"/>
                <w:szCs w:val="22"/>
                <w:lang w:val="en-US"/>
              </w:rPr>
              <w:t>Magazine</w:t>
            </w:r>
          </w:p>
        </w:tc>
        <w:tc>
          <w:tcPr>
            <w:tcW w:w="0" w:type="auto"/>
            <w:tcBorders>
              <w:bottom w:val="double" w:sz="4" w:space="0" w:color="auto"/>
            </w:tcBorders>
          </w:tcPr>
          <w:p w:rsidR="00D22C04" w:rsidRPr="00F57400" w:rsidRDefault="00212AD7" w:rsidP="003F6397">
            <w:pPr>
              <w:spacing w:after="0" w:line="240" w:lineRule="auto"/>
              <w:rPr>
                <w:rFonts w:ascii="ArialMS" w:hAnsi="ArialMS" w:cs="ArialMS"/>
                <w:b/>
                <w:sz w:val="20"/>
                <w:szCs w:val="22"/>
                <w:lang w:val="en-US"/>
              </w:rPr>
            </w:pPr>
            <w:r w:rsidRPr="00F57400">
              <w:rPr>
                <w:rFonts w:ascii="ArialMS" w:hAnsi="ArialMS" w:cs="ArialMS"/>
                <w:b/>
                <w:sz w:val="20"/>
                <w:szCs w:val="22"/>
                <w:lang w:val="en-US"/>
              </w:rPr>
              <w:t>Publisher</w:t>
            </w:r>
          </w:p>
        </w:tc>
        <w:tc>
          <w:tcPr>
            <w:tcW w:w="0" w:type="auto"/>
            <w:tcBorders>
              <w:bottom w:val="double" w:sz="4" w:space="0" w:color="auto"/>
            </w:tcBorders>
          </w:tcPr>
          <w:p w:rsidR="00D22C04" w:rsidRPr="00F57400" w:rsidRDefault="00212AD7" w:rsidP="003F6397">
            <w:pPr>
              <w:spacing w:after="0" w:line="240" w:lineRule="auto"/>
              <w:rPr>
                <w:rFonts w:ascii="ArialMS" w:hAnsi="ArialMS" w:cs="ArialMS"/>
                <w:b/>
                <w:sz w:val="20"/>
                <w:szCs w:val="22"/>
                <w:lang w:val="en-US"/>
              </w:rPr>
            </w:pPr>
            <w:r w:rsidRPr="00F57400">
              <w:rPr>
                <w:rFonts w:ascii="ArialMS" w:hAnsi="ArialMS" w:cs="ArialMS"/>
                <w:b/>
                <w:sz w:val="20"/>
                <w:szCs w:val="22"/>
                <w:lang w:val="en-US"/>
              </w:rPr>
              <w:t>Where it is available</w:t>
            </w:r>
          </w:p>
        </w:tc>
        <w:tc>
          <w:tcPr>
            <w:tcW w:w="1195" w:type="dxa"/>
            <w:tcBorders>
              <w:bottom w:val="double" w:sz="4" w:space="0" w:color="auto"/>
            </w:tcBorders>
          </w:tcPr>
          <w:p w:rsidR="00D22C04" w:rsidRPr="00F57400" w:rsidRDefault="00D22C04" w:rsidP="003F6397">
            <w:pPr>
              <w:spacing w:after="0" w:line="240" w:lineRule="auto"/>
              <w:rPr>
                <w:rFonts w:ascii="ArialMS" w:hAnsi="ArialMS" w:cs="ArialMS"/>
                <w:b/>
                <w:sz w:val="20"/>
                <w:szCs w:val="22"/>
                <w:lang w:val="en-US"/>
              </w:rPr>
            </w:pPr>
            <w:r w:rsidRPr="00F57400">
              <w:rPr>
                <w:rFonts w:ascii="ArialMS" w:hAnsi="ArialMS" w:cs="ArialMS"/>
                <w:b/>
                <w:sz w:val="20"/>
                <w:szCs w:val="22"/>
                <w:lang w:val="en-US"/>
              </w:rPr>
              <w:t>EBSCO</w:t>
            </w:r>
          </w:p>
        </w:tc>
      </w:tr>
      <w:tr w:rsidR="00F62C0C" w:rsidRPr="00E41C90" w:rsidTr="00B33A13">
        <w:tc>
          <w:tcPr>
            <w:tcW w:w="0" w:type="auto"/>
            <w:tcBorders>
              <w:top w:val="double" w:sz="4" w:space="0" w:color="auto"/>
            </w:tcBorders>
          </w:tcPr>
          <w:p w:rsidR="00D22C04" w:rsidRPr="00F57400" w:rsidRDefault="00D22C04" w:rsidP="003F6397">
            <w:pPr>
              <w:spacing w:after="0" w:line="240" w:lineRule="auto"/>
              <w:rPr>
                <w:rFonts w:cs="Arial"/>
                <w:b/>
                <w:sz w:val="20"/>
                <w:szCs w:val="22"/>
                <w:lang w:val="en-US"/>
              </w:rPr>
            </w:pPr>
            <w:r w:rsidRPr="00F57400">
              <w:rPr>
                <w:rFonts w:cs="Arial"/>
                <w:b/>
                <w:sz w:val="20"/>
                <w:szCs w:val="22"/>
                <w:lang w:val="en-US"/>
              </w:rPr>
              <w:t>Computers and Chemical Engineering</w:t>
            </w:r>
          </w:p>
        </w:tc>
        <w:tc>
          <w:tcPr>
            <w:tcW w:w="0" w:type="auto"/>
            <w:tcBorders>
              <w:top w:val="double" w:sz="4" w:space="0" w:color="auto"/>
            </w:tcBorders>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Elsevier ISSN 0098-1354</w:t>
            </w:r>
          </w:p>
        </w:tc>
        <w:tc>
          <w:tcPr>
            <w:tcW w:w="0" w:type="auto"/>
            <w:tcBorders>
              <w:top w:val="double" w:sz="4" w:space="0" w:color="auto"/>
            </w:tcBorders>
          </w:tcPr>
          <w:p w:rsidR="00D22C04" w:rsidRPr="00F57400" w:rsidRDefault="00212AD7" w:rsidP="00212AD7">
            <w:pPr>
              <w:spacing w:after="0" w:line="240" w:lineRule="auto"/>
              <w:rPr>
                <w:rFonts w:ascii="ArialMS" w:hAnsi="ArialMS" w:cs="ArialMS"/>
                <w:sz w:val="20"/>
                <w:szCs w:val="22"/>
                <w:lang w:val="en-US"/>
              </w:rPr>
            </w:pPr>
            <w:r w:rsidRPr="00F57400">
              <w:rPr>
                <w:rFonts w:ascii="ArialMS" w:hAnsi="ArialMS" w:cs="ArialMS"/>
                <w:sz w:val="20"/>
                <w:szCs w:val="22"/>
                <w:lang w:val="en-US"/>
              </w:rPr>
              <w:t>Not in</w:t>
            </w:r>
            <w:r w:rsidR="00D22C04" w:rsidRPr="00F57400">
              <w:rPr>
                <w:rFonts w:ascii="ArialMS" w:hAnsi="ArialMS" w:cs="ArialMS"/>
                <w:sz w:val="20"/>
                <w:szCs w:val="22"/>
                <w:lang w:val="en-US"/>
              </w:rPr>
              <w:t xml:space="preserve"> Göttingen, </w:t>
            </w:r>
            <w:r w:rsidRPr="00F57400">
              <w:rPr>
                <w:rFonts w:ascii="ArialMS" w:hAnsi="ArialMS" w:cs="ArialMS"/>
                <w:sz w:val="20"/>
                <w:szCs w:val="22"/>
                <w:lang w:val="en-US"/>
              </w:rPr>
              <w:t>online access is not available from Göttingen</w:t>
            </w:r>
            <w:r w:rsidR="00D22C04" w:rsidRPr="00F57400">
              <w:rPr>
                <w:rFonts w:ascii="ArialMS" w:hAnsi="ArialMS" w:cs="ArialMS"/>
                <w:sz w:val="20"/>
                <w:szCs w:val="22"/>
                <w:lang w:val="en-US"/>
              </w:rPr>
              <w:t xml:space="preserve"> </w:t>
            </w:r>
          </w:p>
        </w:tc>
        <w:tc>
          <w:tcPr>
            <w:tcW w:w="1195" w:type="dxa"/>
            <w:tcBorders>
              <w:top w:val="double" w:sz="4" w:space="0" w:color="auto"/>
            </w:tcBorders>
          </w:tcPr>
          <w:p w:rsidR="00D22C04" w:rsidRPr="00F57400" w:rsidRDefault="00D22C04" w:rsidP="003F6397">
            <w:pPr>
              <w:spacing w:before="40" w:after="0" w:line="240" w:lineRule="auto"/>
              <w:rPr>
                <w:rFonts w:ascii="ArialMS" w:hAnsi="ArialMS" w:cs="ArialMS"/>
                <w:b/>
                <w:sz w:val="20"/>
                <w:lang w:val="en-US"/>
              </w:rPr>
            </w:pPr>
          </w:p>
        </w:tc>
      </w:tr>
      <w:tr w:rsidR="00F62C0C" w:rsidRPr="00F57400" w:rsidTr="00B33A13">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 xml:space="preserve">Computers and Industrial Engineering </w:t>
            </w:r>
          </w:p>
        </w:tc>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Elsevier</w:t>
            </w:r>
          </w:p>
        </w:tc>
        <w:tc>
          <w:tcPr>
            <w:tcW w:w="0" w:type="auto"/>
          </w:tcPr>
          <w:p w:rsidR="00D22C04" w:rsidRPr="00F57400" w:rsidRDefault="00D244FE" w:rsidP="003F6397">
            <w:pPr>
              <w:spacing w:after="0" w:line="240" w:lineRule="auto"/>
              <w:rPr>
                <w:rFonts w:ascii="ArialMS" w:hAnsi="ArialMS" w:cs="ArialMS"/>
                <w:sz w:val="20"/>
                <w:szCs w:val="22"/>
                <w:lang w:val="en-US"/>
              </w:rPr>
            </w:pPr>
            <w:r w:rsidRPr="00F57400">
              <w:rPr>
                <w:rFonts w:ascii="ArialMS" w:hAnsi="ArialMS" w:cs="ArialMS"/>
                <w:sz w:val="20"/>
                <w:szCs w:val="22"/>
                <w:lang w:val="en-US"/>
              </w:rPr>
              <w:t>Vol.</w:t>
            </w:r>
            <w:r w:rsidR="00297B13" w:rsidRPr="00F57400">
              <w:rPr>
                <w:rFonts w:ascii="ArialMS" w:hAnsi="ArialMS" w:cs="ArialMS"/>
                <w:sz w:val="20"/>
                <w:szCs w:val="22"/>
                <w:lang w:val="en-US"/>
              </w:rPr>
              <w:t xml:space="preserve"> 1 (1976) – </w:t>
            </w:r>
            <w:r w:rsidRPr="00F57400">
              <w:rPr>
                <w:rFonts w:ascii="ArialMS" w:hAnsi="ArialMS" w:cs="ArialMS"/>
                <w:sz w:val="20"/>
                <w:szCs w:val="22"/>
                <w:lang w:val="en-US"/>
              </w:rPr>
              <w:t>Vol</w:t>
            </w:r>
            <w:r w:rsidR="00297B13" w:rsidRPr="00F57400">
              <w:rPr>
                <w:rFonts w:ascii="ArialMS" w:hAnsi="ArialMS" w:cs="ArialMS"/>
                <w:sz w:val="20"/>
                <w:szCs w:val="22"/>
                <w:lang w:val="en-US"/>
              </w:rPr>
              <w:t>. 43</w:t>
            </w:r>
          </w:p>
        </w:tc>
        <w:tc>
          <w:tcPr>
            <w:tcW w:w="1195" w:type="dxa"/>
          </w:tcPr>
          <w:p w:rsidR="00D22C04" w:rsidRPr="00F57400" w:rsidRDefault="00212AD7" w:rsidP="003F6397">
            <w:pPr>
              <w:spacing w:before="40" w:after="0" w:line="240" w:lineRule="auto"/>
              <w:rPr>
                <w:rFonts w:ascii="ArialMS" w:hAnsi="ArialMS" w:cs="ArialMS"/>
                <w:sz w:val="20"/>
                <w:lang w:val="en-US"/>
              </w:rPr>
            </w:pPr>
            <w:r w:rsidRPr="00F57400">
              <w:rPr>
                <w:rFonts w:ascii="ArialMS" w:hAnsi="ArialMS" w:cs="ArialMS"/>
                <w:sz w:val="20"/>
                <w:lang w:val="en-US"/>
              </w:rPr>
              <w:t>Yes</w:t>
            </w:r>
            <w:r w:rsidR="00297B13" w:rsidRPr="00F57400">
              <w:rPr>
                <w:rFonts w:ascii="ArialMS" w:hAnsi="ArialMS" w:cs="ArialMS"/>
                <w:sz w:val="20"/>
                <w:lang w:val="en-US"/>
              </w:rPr>
              <w:t xml:space="preserve"> (2002)</w:t>
            </w:r>
          </w:p>
        </w:tc>
      </w:tr>
      <w:tr w:rsidR="00F62C0C" w:rsidRPr="00F57400" w:rsidTr="00B33A13">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Computers and Operations Research</w:t>
            </w:r>
          </w:p>
        </w:tc>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Elsevier ISSN 0305-0548</w:t>
            </w:r>
          </w:p>
        </w:tc>
        <w:tc>
          <w:tcPr>
            <w:tcW w:w="0" w:type="auto"/>
          </w:tcPr>
          <w:p w:rsidR="00D22C04" w:rsidRPr="00F57400" w:rsidRDefault="00D244FE" w:rsidP="003F6397">
            <w:pPr>
              <w:spacing w:after="0" w:line="240" w:lineRule="auto"/>
              <w:rPr>
                <w:rFonts w:ascii="ArialMS" w:hAnsi="ArialMS" w:cs="ArialMS"/>
                <w:sz w:val="20"/>
                <w:szCs w:val="22"/>
                <w:lang w:val="en-US"/>
              </w:rPr>
            </w:pPr>
            <w:r w:rsidRPr="00F57400">
              <w:rPr>
                <w:rFonts w:ascii="ArialMS" w:hAnsi="ArialMS" w:cs="ArialMS"/>
                <w:sz w:val="20"/>
                <w:szCs w:val="22"/>
                <w:lang w:val="en-US"/>
              </w:rPr>
              <w:t>Vol</w:t>
            </w:r>
            <w:r w:rsidR="00297B13" w:rsidRPr="00F57400">
              <w:rPr>
                <w:rFonts w:ascii="ArialMS" w:hAnsi="ArialMS" w:cs="ArialMS"/>
                <w:sz w:val="20"/>
                <w:szCs w:val="22"/>
                <w:lang w:val="en-US"/>
              </w:rPr>
              <w:t xml:space="preserve">. 1 (1974) – </w:t>
            </w:r>
            <w:r w:rsidRPr="00F57400">
              <w:rPr>
                <w:rFonts w:ascii="ArialMS" w:hAnsi="ArialMS" w:cs="ArialMS"/>
                <w:sz w:val="20"/>
                <w:szCs w:val="22"/>
                <w:lang w:val="en-US"/>
              </w:rPr>
              <w:t>Vol</w:t>
            </w:r>
            <w:r w:rsidR="00297B13" w:rsidRPr="00F57400">
              <w:rPr>
                <w:rFonts w:ascii="ArialMS" w:hAnsi="ArialMS" w:cs="ArialMS"/>
                <w:sz w:val="20"/>
                <w:szCs w:val="22"/>
                <w:lang w:val="en-US"/>
              </w:rPr>
              <w:t>. 21</w:t>
            </w:r>
          </w:p>
        </w:tc>
        <w:tc>
          <w:tcPr>
            <w:tcW w:w="1195" w:type="dxa"/>
          </w:tcPr>
          <w:p w:rsidR="00D22C04" w:rsidRPr="00F57400" w:rsidRDefault="00212AD7" w:rsidP="003F6397">
            <w:pPr>
              <w:spacing w:before="40" w:after="0" w:line="240" w:lineRule="auto"/>
              <w:rPr>
                <w:rFonts w:ascii="ArialMS" w:hAnsi="ArialMS" w:cs="ArialMS"/>
                <w:sz w:val="20"/>
                <w:lang w:val="en-US"/>
              </w:rPr>
            </w:pPr>
            <w:r w:rsidRPr="00F57400">
              <w:rPr>
                <w:rFonts w:ascii="ArialMS" w:hAnsi="ArialMS" w:cs="ArialMS"/>
                <w:sz w:val="20"/>
                <w:lang w:val="en-US"/>
              </w:rPr>
              <w:t xml:space="preserve">Yes </w:t>
            </w:r>
            <w:r w:rsidR="00297B13" w:rsidRPr="00F57400">
              <w:rPr>
                <w:rFonts w:ascii="ArialMS" w:hAnsi="ArialMS" w:cs="ArialMS"/>
                <w:sz w:val="20"/>
                <w:lang w:val="en-US"/>
              </w:rPr>
              <w:t>(1994)</w:t>
            </w:r>
          </w:p>
        </w:tc>
      </w:tr>
      <w:tr w:rsidR="00F62C0C" w:rsidRPr="00F57400" w:rsidTr="00B33A13">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 xml:space="preserve">Computers in Industry </w:t>
            </w:r>
          </w:p>
        </w:tc>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Elsevier</w:t>
            </w:r>
          </w:p>
        </w:tc>
        <w:tc>
          <w:tcPr>
            <w:tcW w:w="0" w:type="auto"/>
          </w:tcPr>
          <w:p w:rsidR="00D22C04" w:rsidRPr="00F57400" w:rsidRDefault="00297B13" w:rsidP="003F6397">
            <w:pPr>
              <w:spacing w:after="0" w:line="240" w:lineRule="auto"/>
              <w:rPr>
                <w:rFonts w:ascii="ArialMS" w:hAnsi="ArialMS" w:cs="ArialMS"/>
                <w:sz w:val="20"/>
                <w:szCs w:val="22"/>
                <w:lang w:val="en-US"/>
              </w:rPr>
            </w:pPr>
            <w:r w:rsidRPr="00F57400">
              <w:rPr>
                <w:rFonts w:ascii="ArialMS" w:hAnsi="ArialMS" w:cs="ArialMS"/>
                <w:sz w:val="20"/>
                <w:szCs w:val="22"/>
                <w:lang w:val="en-US"/>
              </w:rPr>
              <w:t>Vol. 60, Issue 1</w:t>
            </w:r>
          </w:p>
        </w:tc>
        <w:tc>
          <w:tcPr>
            <w:tcW w:w="1195" w:type="dxa"/>
          </w:tcPr>
          <w:p w:rsidR="00D22C04" w:rsidRPr="00F57400" w:rsidRDefault="00212AD7" w:rsidP="00212AD7">
            <w:pPr>
              <w:spacing w:before="40" w:after="0" w:line="240" w:lineRule="auto"/>
              <w:rPr>
                <w:rFonts w:ascii="ArialMS" w:hAnsi="ArialMS" w:cs="ArialMS"/>
                <w:sz w:val="20"/>
                <w:lang w:val="en-US"/>
              </w:rPr>
            </w:pPr>
            <w:r w:rsidRPr="00F57400">
              <w:rPr>
                <w:rFonts w:ascii="ArialMS" w:hAnsi="ArialMS" w:cs="ArialMS"/>
                <w:sz w:val="20"/>
                <w:lang w:val="en-US"/>
              </w:rPr>
              <w:t>Yes</w:t>
            </w:r>
          </w:p>
        </w:tc>
      </w:tr>
      <w:tr w:rsidR="00F62C0C" w:rsidRPr="00F57400" w:rsidTr="00B33A13">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Decision Support Systems</w:t>
            </w:r>
          </w:p>
        </w:tc>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Elsevier</w:t>
            </w:r>
          </w:p>
        </w:tc>
        <w:tc>
          <w:tcPr>
            <w:tcW w:w="0" w:type="auto"/>
          </w:tcPr>
          <w:p w:rsidR="00D22C04" w:rsidRPr="00F57400" w:rsidRDefault="00D22C04" w:rsidP="003F6397">
            <w:pPr>
              <w:spacing w:after="0" w:line="240" w:lineRule="auto"/>
              <w:rPr>
                <w:rFonts w:ascii="ArialMS" w:hAnsi="ArialMS" w:cs="ArialMS"/>
                <w:sz w:val="20"/>
                <w:szCs w:val="22"/>
                <w:lang w:val="en-US"/>
              </w:rPr>
            </w:pPr>
          </w:p>
        </w:tc>
        <w:tc>
          <w:tcPr>
            <w:tcW w:w="1195" w:type="dxa"/>
          </w:tcPr>
          <w:p w:rsidR="00D22C04" w:rsidRPr="00F57400" w:rsidRDefault="00212AD7" w:rsidP="003F6397">
            <w:pPr>
              <w:spacing w:before="40" w:after="0" w:line="240" w:lineRule="auto"/>
              <w:rPr>
                <w:rFonts w:ascii="ArialMS" w:hAnsi="ArialMS" w:cs="ArialMS"/>
                <w:sz w:val="20"/>
                <w:lang w:val="en-US"/>
              </w:rPr>
            </w:pPr>
            <w:r w:rsidRPr="00F57400">
              <w:rPr>
                <w:rFonts w:ascii="ArialMS" w:hAnsi="ArialMS" w:cs="ArialMS"/>
                <w:sz w:val="20"/>
                <w:lang w:val="en-US"/>
              </w:rPr>
              <w:t>Yes</w:t>
            </w:r>
          </w:p>
        </w:tc>
      </w:tr>
      <w:tr w:rsidR="00F62C0C" w:rsidRPr="00E41C90" w:rsidTr="00B33A13">
        <w:tc>
          <w:tcPr>
            <w:tcW w:w="0" w:type="auto"/>
          </w:tcPr>
          <w:p w:rsidR="00D22C04" w:rsidRPr="00F57400" w:rsidRDefault="00D22C04" w:rsidP="003F6397">
            <w:pPr>
              <w:spacing w:after="0" w:line="240" w:lineRule="auto"/>
              <w:rPr>
                <w:rFonts w:cs="Arial"/>
                <w:b/>
                <w:sz w:val="20"/>
                <w:szCs w:val="22"/>
                <w:lang w:val="en-US"/>
              </w:rPr>
            </w:pPr>
            <w:r w:rsidRPr="00F57400">
              <w:rPr>
                <w:rFonts w:cs="Arial"/>
                <w:b/>
                <w:sz w:val="20"/>
                <w:szCs w:val="22"/>
                <w:lang w:val="en-US"/>
              </w:rPr>
              <w:t>Energy – The International Journal</w:t>
            </w:r>
          </w:p>
        </w:tc>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Elsevier ISSN 0360-5442</w:t>
            </w:r>
          </w:p>
        </w:tc>
        <w:tc>
          <w:tcPr>
            <w:tcW w:w="0" w:type="auto"/>
          </w:tcPr>
          <w:p w:rsidR="00D22C04" w:rsidRPr="00F57400" w:rsidRDefault="00F62C0C" w:rsidP="003F6397">
            <w:pPr>
              <w:spacing w:after="0" w:line="240" w:lineRule="auto"/>
              <w:rPr>
                <w:rFonts w:ascii="ArialMS" w:hAnsi="ArialMS" w:cs="ArialMS"/>
                <w:sz w:val="20"/>
                <w:szCs w:val="22"/>
                <w:lang w:val="en-US"/>
              </w:rPr>
            </w:pPr>
            <w:r w:rsidRPr="00F57400">
              <w:rPr>
                <w:rFonts w:ascii="ArialMS" w:hAnsi="ArialMS" w:cs="ArialMS"/>
                <w:sz w:val="20"/>
                <w:szCs w:val="22"/>
                <w:lang w:val="en-US"/>
              </w:rPr>
              <w:t>Not in Göttingen, online access is not available from Göttingen</w:t>
            </w:r>
          </w:p>
        </w:tc>
        <w:tc>
          <w:tcPr>
            <w:tcW w:w="1195" w:type="dxa"/>
          </w:tcPr>
          <w:p w:rsidR="00D22C04" w:rsidRPr="00F57400" w:rsidRDefault="00D22C04" w:rsidP="003F6397">
            <w:pPr>
              <w:spacing w:before="40" w:after="0" w:line="240" w:lineRule="auto"/>
              <w:rPr>
                <w:rFonts w:ascii="ArialMS" w:hAnsi="ArialMS" w:cs="ArialMS"/>
                <w:b/>
                <w:sz w:val="20"/>
                <w:lang w:val="en-US"/>
              </w:rPr>
            </w:pPr>
          </w:p>
        </w:tc>
      </w:tr>
      <w:tr w:rsidR="00F62C0C" w:rsidRPr="00F57400" w:rsidTr="00B33A13">
        <w:tc>
          <w:tcPr>
            <w:tcW w:w="0" w:type="auto"/>
          </w:tcPr>
          <w:p w:rsidR="00D22C04" w:rsidRPr="00F57400" w:rsidRDefault="00D22C04" w:rsidP="003F6397">
            <w:pPr>
              <w:spacing w:after="0" w:line="240" w:lineRule="auto"/>
              <w:rPr>
                <w:rFonts w:cs="Arial"/>
                <w:b/>
                <w:sz w:val="20"/>
                <w:szCs w:val="22"/>
                <w:lang w:val="en-US"/>
              </w:rPr>
            </w:pPr>
            <w:r w:rsidRPr="00F57400">
              <w:rPr>
                <w:rFonts w:cs="Arial"/>
                <w:b/>
                <w:sz w:val="20"/>
                <w:szCs w:val="22"/>
                <w:lang w:val="en-US"/>
              </w:rPr>
              <w:t>European Journal of Industrial Engineering (EJIE)</w:t>
            </w:r>
          </w:p>
        </w:tc>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Inderscience</w:t>
            </w:r>
          </w:p>
        </w:tc>
        <w:tc>
          <w:tcPr>
            <w:tcW w:w="0" w:type="auto"/>
          </w:tcPr>
          <w:p w:rsidR="00D22C04" w:rsidRPr="00F57400" w:rsidRDefault="00D22C04" w:rsidP="003F6397">
            <w:pPr>
              <w:spacing w:after="0" w:line="240" w:lineRule="auto"/>
              <w:rPr>
                <w:rFonts w:ascii="ArialMS" w:hAnsi="ArialMS" w:cs="ArialMS"/>
                <w:sz w:val="20"/>
                <w:szCs w:val="22"/>
                <w:lang w:val="en-US"/>
              </w:rPr>
            </w:pPr>
          </w:p>
        </w:tc>
        <w:tc>
          <w:tcPr>
            <w:tcW w:w="1195" w:type="dxa"/>
          </w:tcPr>
          <w:p w:rsidR="00D22C04" w:rsidRPr="00F57400" w:rsidRDefault="00D22C04" w:rsidP="003F6397">
            <w:pPr>
              <w:spacing w:before="40" w:after="0" w:line="240" w:lineRule="auto"/>
              <w:rPr>
                <w:rFonts w:ascii="ArialMS" w:hAnsi="ArialMS" w:cs="ArialMS"/>
                <w:b/>
                <w:sz w:val="20"/>
                <w:lang w:val="en-US"/>
              </w:rPr>
            </w:pPr>
          </w:p>
        </w:tc>
      </w:tr>
      <w:tr w:rsidR="00F62C0C" w:rsidRPr="00F57400" w:rsidTr="00B33A13">
        <w:tc>
          <w:tcPr>
            <w:tcW w:w="0" w:type="auto"/>
          </w:tcPr>
          <w:p w:rsidR="00D22C04" w:rsidRPr="00F57400" w:rsidRDefault="00D22C04" w:rsidP="003F6397">
            <w:pPr>
              <w:spacing w:after="0" w:line="240" w:lineRule="auto"/>
              <w:rPr>
                <w:rFonts w:cs="Arial"/>
                <w:b/>
                <w:sz w:val="20"/>
                <w:szCs w:val="22"/>
                <w:lang w:val="en-US"/>
              </w:rPr>
            </w:pPr>
            <w:r w:rsidRPr="00F57400">
              <w:rPr>
                <w:rFonts w:cs="Arial"/>
                <w:b/>
                <w:sz w:val="20"/>
                <w:szCs w:val="22"/>
                <w:lang w:val="en-US"/>
              </w:rPr>
              <w:t>European Journal of Operational Research</w:t>
            </w:r>
          </w:p>
        </w:tc>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Elsevier</w:t>
            </w:r>
          </w:p>
        </w:tc>
        <w:tc>
          <w:tcPr>
            <w:tcW w:w="0" w:type="auto"/>
          </w:tcPr>
          <w:p w:rsidR="00D22C04" w:rsidRPr="00F57400" w:rsidRDefault="00D22C04" w:rsidP="00F62C0C">
            <w:pPr>
              <w:spacing w:after="0" w:line="240" w:lineRule="auto"/>
              <w:rPr>
                <w:rFonts w:ascii="ArialMS" w:hAnsi="ArialMS" w:cs="ArialMS"/>
                <w:sz w:val="20"/>
                <w:szCs w:val="22"/>
                <w:lang w:val="en-US"/>
              </w:rPr>
            </w:pPr>
            <w:r w:rsidRPr="00F57400">
              <w:rPr>
                <w:rFonts w:ascii="ArialMS" w:hAnsi="ArialMS" w:cs="ArialMS"/>
                <w:sz w:val="20"/>
                <w:szCs w:val="22"/>
                <w:lang w:val="en-US"/>
              </w:rPr>
              <w:t>SUB (</w:t>
            </w:r>
            <w:r w:rsidR="00F62C0C" w:rsidRPr="00F57400">
              <w:rPr>
                <w:rFonts w:ascii="ArialMS" w:hAnsi="ArialMS" w:cs="ArialMS"/>
                <w:sz w:val="20"/>
                <w:szCs w:val="22"/>
                <w:lang w:val="en-US"/>
              </w:rPr>
              <w:t>from</w:t>
            </w:r>
            <w:r w:rsidRPr="00F57400">
              <w:rPr>
                <w:rFonts w:ascii="ArialMS" w:hAnsi="ArialMS" w:cs="ArialMS"/>
                <w:sz w:val="20"/>
                <w:szCs w:val="22"/>
                <w:lang w:val="en-US"/>
              </w:rPr>
              <w:t xml:space="preserve"> ’77)</w:t>
            </w:r>
            <w:r w:rsidR="00297B13" w:rsidRPr="00F57400">
              <w:rPr>
                <w:rFonts w:ascii="ArialMS" w:hAnsi="ArialMS" w:cs="ArialMS"/>
                <w:sz w:val="20"/>
                <w:szCs w:val="22"/>
                <w:lang w:val="en-US"/>
              </w:rPr>
              <w:t xml:space="preserve"> </w:t>
            </w:r>
            <w:r w:rsidR="00F62C0C" w:rsidRPr="00F57400">
              <w:rPr>
                <w:rFonts w:ascii="ArialMS" w:hAnsi="ArialMS" w:cs="ArialMS"/>
                <w:sz w:val="20"/>
                <w:szCs w:val="22"/>
                <w:lang w:val="en-US"/>
              </w:rPr>
              <w:t>starting at</w:t>
            </w:r>
            <w:r w:rsidR="00297B13" w:rsidRPr="00F57400">
              <w:rPr>
                <w:rFonts w:ascii="ArialMS" w:hAnsi="ArialMS" w:cs="ArialMS"/>
                <w:sz w:val="20"/>
                <w:szCs w:val="22"/>
                <w:lang w:val="en-US"/>
              </w:rPr>
              <w:t xml:space="preserve"> Vol 143 2002</w:t>
            </w:r>
          </w:p>
        </w:tc>
        <w:tc>
          <w:tcPr>
            <w:tcW w:w="1195" w:type="dxa"/>
          </w:tcPr>
          <w:p w:rsidR="00D22C04" w:rsidRPr="00F57400" w:rsidRDefault="00212AD7" w:rsidP="003F6397">
            <w:pPr>
              <w:spacing w:before="40" w:after="0" w:line="240" w:lineRule="auto"/>
              <w:rPr>
                <w:rFonts w:ascii="ArialMS" w:hAnsi="ArialMS" w:cs="ArialMS"/>
                <w:b/>
                <w:sz w:val="20"/>
                <w:lang w:val="en-US"/>
              </w:rPr>
            </w:pPr>
            <w:r w:rsidRPr="00F57400">
              <w:rPr>
                <w:rFonts w:ascii="ArialMS" w:hAnsi="ArialMS" w:cs="ArialMS"/>
                <w:sz w:val="20"/>
                <w:lang w:val="en-US"/>
              </w:rPr>
              <w:t>Yes</w:t>
            </w:r>
          </w:p>
        </w:tc>
      </w:tr>
      <w:tr w:rsidR="00F62C0C" w:rsidRPr="00F57400" w:rsidTr="00B33A13">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Interfaces</w:t>
            </w:r>
            <w:r w:rsidR="00297B13" w:rsidRPr="00F57400">
              <w:rPr>
                <w:rFonts w:cs="Arial"/>
                <w:sz w:val="20"/>
                <w:szCs w:val="22"/>
                <w:lang w:val="en-US"/>
              </w:rPr>
              <w:t xml:space="preserve"> </w:t>
            </w:r>
          </w:p>
        </w:tc>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INFORMS</w:t>
            </w:r>
          </w:p>
        </w:tc>
        <w:tc>
          <w:tcPr>
            <w:tcW w:w="0" w:type="auto"/>
          </w:tcPr>
          <w:p w:rsidR="00D22C04" w:rsidRPr="00F57400" w:rsidRDefault="00D22C04" w:rsidP="00F62C0C">
            <w:pPr>
              <w:spacing w:after="0" w:line="240" w:lineRule="auto"/>
              <w:rPr>
                <w:rFonts w:ascii="ArialMS" w:hAnsi="ArialMS" w:cs="ArialMS"/>
                <w:sz w:val="20"/>
                <w:szCs w:val="22"/>
                <w:lang w:val="en-US"/>
              </w:rPr>
            </w:pPr>
            <w:r w:rsidRPr="00F57400">
              <w:rPr>
                <w:rFonts w:ascii="ArialMS" w:hAnsi="ArialMS" w:cs="ArialMS"/>
                <w:sz w:val="20"/>
                <w:szCs w:val="22"/>
                <w:lang w:val="en-US"/>
              </w:rPr>
              <w:t>SUB (</w:t>
            </w:r>
            <w:r w:rsidR="00F62C0C" w:rsidRPr="00F57400">
              <w:rPr>
                <w:rFonts w:ascii="ArialMS" w:hAnsi="ArialMS" w:cs="ArialMS"/>
                <w:sz w:val="20"/>
                <w:szCs w:val="22"/>
                <w:lang w:val="en-US"/>
              </w:rPr>
              <w:t>from</w:t>
            </w:r>
            <w:r w:rsidRPr="00F57400">
              <w:rPr>
                <w:rFonts w:ascii="ArialMS" w:hAnsi="ArialMS" w:cs="ArialMS"/>
                <w:sz w:val="20"/>
                <w:szCs w:val="22"/>
                <w:lang w:val="en-US"/>
              </w:rPr>
              <w:t xml:space="preserve"> ’70), </w:t>
            </w:r>
            <w:r w:rsidR="00F62C0C" w:rsidRPr="00F57400">
              <w:rPr>
                <w:rFonts w:ascii="ArialMS" w:hAnsi="ArialMS" w:cs="ArialMS"/>
                <w:sz w:val="20"/>
                <w:szCs w:val="22"/>
                <w:lang w:val="en-US"/>
              </w:rPr>
              <w:t>Online acess</w:t>
            </w:r>
            <w:r w:rsidR="00297B13" w:rsidRPr="00F57400">
              <w:rPr>
                <w:rFonts w:ascii="ArialMS" w:hAnsi="ArialMS" w:cs="ArialMS"/>
                <w:sz w:val="20"/>
                <w:szCs w:val="22"/>
                <w:lang w:val="en-US"/>
              </w:rPr>
              <w:t xml:space="preserve"> (</w:t>
            </w:r>
            <w:r w:rsidR="00F62C0C" w:rsidRPr="00F57400">
              <w:rPr>
                <w:rFonts w:ascii="ArialMS" w:hAnsi="ArialMS" w:cs="ArialMS"/>
                <w:sz w:val="20"/>
                <w:szCs w:val="22"/>
                <w:lang w:val="en-US"/>
              </w:rPr>
              <w:t>via</w:t>
            </w:r>
            <w:r w:rsidR="00297B13" w:rsidRPr="00F57400">
              <w:rPr>
                <w:rFonts w:ascii="ArialMS" w:hAnsi="ArialMS" w:cs="ArialMS"/>
                <w:sz w:val="20"/>
                <w:szCs w:val="22"/>
                <w:lang w:val="en-US"/>
              </w:rPr>
              <w:t xml:space="preserve"> EBSCO) </w:t>
            </w:r>
            <w:r w:rsidR="00F62C0C" w:rsidRPr="00F57400">
              <w:rPr>
                <w:rFonts w:ascii="ArialMS" w:hAnsi="ArialMS" w:cs="ArialMS"/>
                <w:sz w:val="20"/>
                <w:szCs w:val="22"/>
                <w:lang w:val="en-US"/>
              </w:rPr>
              <w:t>excluding last 24 Months</w:t>
            </w:r>
          </w:p>
        </w:tc>
        <w:tc>
          <w:tcPr>
            <w:tcW w:w="1195" w:type="dxa"/>
          </w:tcPr>
          <w:p w:rsidR="00D22C04" w:rsidRPr="00F57400" w:rsidRDefault="00212AD7" w:rsidP="003F6397">
            <w:pPr>
              <w:spacing w:before="40" w:after="0" w:line="240" w:lineRule="auto"/>
              <w:rPr>
                <w:rFonts w:ascii="ArialMS" w:hAnsi="ArialMS" w:cs="ArialMS"/>
                <w:sz w:val="20"/>
                <w:lang w:val="en-US"/>
              </w:rPr>
            </w:pPr>
            <w:r w:rsidRPr="00F57400">
              <w:rPr>
                <w:rFonts w:ascii="ArialMS" w:hAnsi="ArialMS" w:cs="ArialMS"/>
                <w:sz w:val="20"/>
                <w:lang w:val="en-US"/>
              </w:rPr>
              <w:t>Yes</w:t>
            </w:r>
          </w:p>
        </w:tc>
      </w:tr>
      <w:tr w:rsidR="00F62C0C" w:rsidRPr="00E41C90" w:rsidTr="00B33A13">
        <w:tc>
          <w:tcPr>
            <w:tcW w:w="0" w:type="auto"/>
          </w:tcPr>
          <w:p w:rsidR="00D22C04" w:rsidRPr="00F57400" w:rsidRDefault="00D22C04" w:rsidP="003F6397">
            <w:pPr>
              <w:spacing w:after="0" w:line="240" w:lineRule="auto"/>
              <w:rPr>
                <w:rFonts w:cs="Arial"/>
                <w:b/>
                <w:sz w:val="20"/>
                <w:szCs w:val="22"/>
                <w:lang w:val="en-US"/>
              </w:rPr>
            </w:pPr>
            <w:r w:rsidRPr="00F57400">
              <w:rPr>
                <w:rFonts w:cs="Arial"/>
                <w:b/>
                <w:bCs/>
                <w:sz w:val="20"/>
                <w:szCs w:val="22"/>
                <w:lang w:val="en-US"/>
              </w:rPr>
              <w:t>International Journal of Integrated Supply Management  (IJISM)</w:t>
            </w:r>
          </w:p>
        </w:tc>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Inderscience ISSN 1741-8097</w:t>
            </w:r>
          </w:p>
        </w:tc>
        <w:tc>
          <w:tcPr>
            <w:tcW w:w="0" w:type="auto"/>
          </w:tcPr>
          <w:p w:rsidR="00D22C04" w:rsidRPr="00F57400" w:rsidRDefault="00F62C0C" w:rsidP="003F6397">
            <w:pPr>
              <w:spacing w:after="0" w:line="240" w:lineRule="auto"/>
              <w:rPr>
                <w:rFonts w:ascii="ArialMS" w:hAnsi="ArialMS" w:cs="ArialMS"/>
                <w:bCs/>
                <w:sz w:val="20"/>
                <w:szCs w:val="22"/>
                <w:lang w:val="en-US"/>
              </w:rPr>
            </w:pPr>
            <w:r w:rsidRPr="00F57400">
              <w:rPr>
                <w:rFonts w:ascii="ArialMS" w:hAnsi="ArialMS" w:cs="ArialMS"/>
                <w:sz w:val="20"/>
                <w:szCs w:val="22"/>
                <w:lang w:val="en-US"/>
              </w:rPr>
              <w:t>Not in Göttingen, online access is not available from Göttingen</w:t>
            </w:r>
          </w:p>
        </w:tc>
        <w:tc>
          <w:tcPr>
            <w:tcW w:w="1195" w:type="dxa"/>
          </w:tcPr>
          <w:p w:rsidR="00D22C04" w:rsidRPr="00F57400" w:rsidRDefault="00D22C04" w:rsidP="003F6397">
            <w:pPr>
              <w:spacing w:before="40" w:after="0" w:line="240" w:lineRule="auto"/>
              <w:rPr>
                <w:rFonts w:ascii="ArialMS" w:hAnsi="ArialMS" w:cs="ArialMS"/>
                <w:b/>
                <w:bCs/>
                <w:sz w:val="20"/>
                <w:lang w:val="en-US"/>
              </w:rPr>
            </w:pPr>
          </w:p>
        </w:tc>
      </w:tr>
      <w:tr w:rsidR="00F62C0C" w:rsidRPr="00F57400" w:rsidTr="00B33A13">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International Journal of Operations and Production Management</w:t>
            </w:r>
          </w:p>
        </w:tc>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Emerald</w:t>
            </w:r>
          </w:p>
        </w:tc>
        <w:tc>
          <w:tcPr>
            <w:tcW w:w="0" w:type="auto"/>
          </w:tcPr>
          <w:p w:rsidR="00D22C04" w:rsidRPr="00F57400" w:rsidRDefault="00D244FE" w:rsidP="003F6397">
            <w:pPr>
              <w:spacing w:after="0" w:line="240" w:lineRule="auto"/>
              <w:rPr>
                <w:rFonts w:ascii="ArialMS" w:hAnsi="ArialMS" w:cs="ArialMS"/>
                <w:sz w:val="20"/>
                <w:szCs w:val="22"/>
                <w:lang w:val="en-US"/>
              </w:rPr>
            </w:pPr>
            <w:r w:rsidRPr="00F57400">
              <w:rPr>
                <w:rFonts w:ascii="ArialMS" w:hAnsi="ArialMS" w:cs="ArialMS"/>
                <w:sz w:val="20"/>
                <w:szCs w:val="22"/>
                <w:lang w:val="en-US"/>
              </w:rPr>
              <w:t>Online Access</w:t>
            </w:r>
          </w:p>
          <w:p w:rsidR="00297B13" w:rsidRPr="00F57400" w:rsidRDefault="00D244FE" w:rsidP="00D244FE">
            <w:pPr>
              <w:spacing w:after="0" w:line="240" w:lineRule="auto"/>
              <w:rPr>
                <w:rFonts w:ascii="ArialMS" w:hAnsi="ArialMS" w:cs="ArialMS"/>
                <w:sz w:val="20"/>
                <w:szCs w:val="22"/>
                <w:lang w:val="en-US"/>
              </w:rPr>
            </w:pPr>
            <w:r w:rsidRPr="00F57400">
              <w:rPr>
                <w:rFonts w:ascii="ArialMS" w:hAnsi="ArialMS" w:cs="ArialMS"/>
                <w:sz w:val="20"/>
                <w:szCs w:val="22"/>
                <w:lang w:val="en-US"/>
              </w:rPr>
              <w:t>Vol</w:t>
            </w:r>
            <w:r w:rsidR="00297B13" w:rsidRPr="00F57400">
              <w:rPr>
                <w:rFonts w:ascii="ArialMS" w:hAnsi="ArialMS" w:cs="ArialMS"/>
                <w:sz w:val="20"/>
                <w:szCs w:val="22"/>
                <w:lang w:val="en-US"/>
              </w:rPr>
              <w:t xml:space="preserve"> 14 (1994) –</w:t>
            </w:r>
            <w:r w:rsidRPr="00F57400">
              <w:rPr>
                <w:rFonts w:ascii="ArialMS" w:hAnsi="ArialMS" w:cs="ArialMS"/>
                <w:sz w:val="20"/>
                <w:szCs w:val="22"/>
                <w:lang w:val="en-US"/>
              </w:rPr>
              <w:t xml:space="preserve"> </w:t>
            </w:r>
            <w:r w:rsidR="00297B13" w:rsidRPr="00F57400">
              <w:rPr>
                <w:rFonts w:ascii="ArialMS" w:hAnsi="ArialMS" w:cs="ArialMS"/>
                <w:sz w:val="20"/>
                <w:szCs w:val="22"/>
                <w:lang w:val="en-US"/>
              </w:rPr>
              <w:t>28</w:t>
            </w:r>
          </w:p>
        </w:tc>
        <w:tc>
          <w:tcPr>
            <w:tcW w:w="1195" w:type="dxa"/>
          </w:tcPr>
          <w:p w:rsidR="00D22C04" w:rsidRPr="00F57400" w:rsidRDefault="00212AD7" w:rsidP="003F6397">
            <w:pPr>
              <w:spacing w:before="40" w:after="0" w:line="240" w:lineRule="auto"/>
              <w:rPr>
                <w:rFonts w:ascii="ArialMS" w:hAnsi="ArialMS" w:cs="ArialMS"/>
                <w:sz w:val="20"/>
                <w:lang w:val="en-US"/>
              </w:rPr>
            </w:pPr>
            <w:r w:rsidRPr="00F57400">
              <w:rPr>
                <w:rFonts w:ascii="ArialMS" w:hAnsi="ArialMS" w:cs="ArialMS"/>
                <w:sz w:val="20"/>
                <w:lang w:val="en-US"/>
              </w:rPr>
              <w:t>Yes</w:t>
            </w:r>
          </w:p>
        </w:tc>
      </w:tr>
      <w:tr w:rsidR="00F62C0C" w:rsidRPr="00F57400" w:rsidTr="00B33A13">
        <w:tc>
          <w:tcPr>
            <w:tcW w:w="0" w:type="auto"/>
          </w:tcPr>
          <w:p w:rsidR="00D22C04" w:rsidRPr="00F57400" w:rsidRDefault="00D22C04" w:rsidP="003F6397">
            <w:pPr>
              <w:spacing w:after="0" w:line="240" w:lineRule="auto"/>
              <w:rPr>
                <w:rFonts w:cs="Arial"/>
                <w:b/>
                <w:sz w:val="20"/>
                <w:szCs w:val="22"/>
                <w:lang w:val="en-US"/>
              </w:rPr>
            </w:pPr>
            <w:r w:rsidRPr="00F57400">
              <w:rPr>
                <w:rFonts w:cs="Arial"/>
                <w:b/>
                <w:sz w:val="20"/>
                <w:szCs w:val="22"/>
                <w:lang w:val="en-US"/>
              </w:rPr>
              <w:t>International Journal of Production Research</w:t>
            </w:r>
          </w:p>
        </w:tc>
        <w:tc>
          <w:tcPr>
            <w:tcW w:w="0" w:type="auto"/>
          </w:tcPr>
          <w:p w:rsidR="00D22C04" w:rsidRPr="00F57400" w:rsidRDefault="00D22C04" w:rsidP="00B33A13">
            <w:pPr>
              <w:spacing w:after="0" w:line="240" w:lineRule="auto"/>
              <w:rPr>
                <w:rFonts w:cs="Arial"/>
                <w:sz w:val="20"/>
                <w:szCs w:val="22"/>
                <w:lang w:val="en-US"/>
              </w:rPr>
            </w:pPr>
            <w:r w:rsidRPr="00F57400">
              <w:rPr>
                <w:rFonts w:cs="Arial"/>
                <w:sz w:val="20"/>
                <w:szCs w:val="22"/>
                <w:lang w:val="en-US"/>
              </w:rPr>
              <w:t>Taylor &amp; Francis</w:t>
            </w:r>
          </w:p>
        </w:tc>
        <w:tc>
          <w:tcPr>
            <w:tcW w:w="0" w:type="auto"/>
          </w:tcPr>
          <w:p w:rsidR="00D22C04" w:rsidRPr="00F57400" w:rsidRDefault="00D22C04" w:rsidP="003F6397">
            <w:pPr>
              <w:spacing w:after="0" w:line="240" w:lineRule="auto"/>
              <w:rPr>
                <w:rFonts w:ascii="ArialMS" w:hAnsi="ArialMS" w:cs="ArialMS"/>
                <w:sz w:val="20"/>
                <w:szCs w:val="22"/>
                <w:lang w:val="en-US"/>
              </w:rPr>
            </w:pPr>
            <w:r w:rsidRPr="00F57400">
              <w:rPr>
                <w:rFonts w:ascii="ArialMS" w:hAnsi="ArialMS" w:cs="ArialMS"/>
                <w:sz w:val="20"/>
                <w:szCs w:val="22"/>
                <w:lang w:val="en-US"/>
              </w:rPr>
              <w:t>SUB (’61-’95)</w:t>
            </w:r>
          </w:p>
        </w:tc>
        <w:tc>
          <w:tcPr>
            <w:tcW w:w="1195" w:type="dxa"/>
          </w:tcPr>
          <w:p w:rsidR="00D22C04" w:rsidRPr="00F57400" w:rsidRDefault="00212AD7" w:rsidP="003F6397">
            <w:pPr>
              <w:spacing w:before="40" w:after="0" w:line="240" w:lineRule="auto"/>
              <w:rPr>
                <w:rFonts w:ascii="ArialMS" w:hAnsi="ArialMS" w:cs="ArialMS"/>
                <w:b/>
                <w:sz w:val="20"/>
                <w:lang w:val="en-US"/>
              </w:rPr>
            </w:pPr>
            <w:r w:rsidRPr="00F57400">
              <w:rPr>
                <w:rFonts w:ascii="ArialMS" w:hAnsi="ArialMS" w:cs="ArialMS"/>
                <w:sz w:val="20"/>
                <w:lang w:val="en-US"/>
              </w:rPr>
              <w:t>Yes</w:t>
            </w:r>
          </w:p>
        </w:tc>
      </w:tr>
      <w:tr w:rsidR="00F62C0C" w:rsidRPr="00F57400" w:rsidTr="00B33A13">
        <w:tc>
          <w:tcPr>
            <w:tcW w:w="0" w:type="auto"/>
          </w:tcPr>
          <w:p w:rsidR="00D22C04" w:rsidRPr="00F57400" w:rsidRDefault="00D22C04" w:rsidP="003F6397">
            <w:pPr>
              <w:spacing w:after="0" w:line="240" w:lineRule="auto"/>
              <w:rPr>
                <w:rFonts w:cs="Arial"/>
                <w:b/>
                <w:sz w:val="20"/>
                <w:szCs w:val="22"/>
                <w:lang w:val="en-US"/>
              </w:rPr>
            </w:pPr>
            <w:r w:rsidRPr="00F57400">
              <w:rPr>
                <w:rFonts w:cs="Arial"/>
                <w:b/>
                <w:sz w:val="20"/>
                <w:szCs w:val="22"/>
                <w:lang w:val="en-US"/>
              </w:rPr>
              <w:t>Journal of Cleaner Production</w:t>
            </w:r>
          </w:p>
        </w:tc>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Elsevier</w:t>
            </w:r>
          </w:p>
        </w:tc>
        <w:tc>
          <w:tcPr>
            <w:tcW w:w="0" w:type="auto"/>
          </w:tcPr>
          <w:p w:rsidR="00D22C04" w:rsidRPr="00F57400" w:rsidRDefault="00D22C04" w:rsidP="003F6397">
            <w:pPr>
              <w:spacing w:after="0" w:line="240" w:lineRule="auto"/>
              <w:rPr>
                <w:rFonts w:ascii="ArialMS" w:hAnsi="ArialMS" w:cs="ArialMS"/>
                <w:sz w:val="20"/>
                <w:szCs w:val="22"/>
                <w:lang w:val="en-US"/>
              </w:rPr>
            </w:pPr>
          </w:p>
        </w:tc>
        <w:tc>
          <w:tcPr>
            <w:tcW w:w="1195" w:type="dxa"/>
          </w:tcPr>
          <w:p w:rsidR="00D22C04" w:rsidRPr="00F57400" w:rsidRDefault="00212AD7" w:rsidP="003F6397">
            <w:pPr>
              <w:spacing w:before="40" w:after="0" w:line="240" w:lineRule="auto"/>
              <w:rPr>
                <w:rFonts w:ascii="ArialMS" w:hAnsi="ArialMS" w:cs="ArialMS"/>
                <w:b/>
                <w:sz w:val="20"/>
                <w:lang w:val="en-US"/>
              </w:rPr>
            </w:pPr>
            <w:r w:rsidRPr="00F57400">
              <w:rPr>
                <w:rFonts w:ascii="ArialMS" w:hAnsi="ArialMS" w:cs="ArialMS"/>
                <w:sz w:val="20"/>
                <w:lang w:val="en-US"/>
              </w:rPr>
              <w:t>Yes</w:t>
            </w:r>
          </w:p>
        </w:tc>
      </w:tr>
      <w:tr w:rsidR="00F62C0C" w:rsidRPr="00E41C90" w:rsidTr="00B33A13">
        <w:tc>
          <w:tcPr>
            <w:tcW w:w="0" w:type="auto"/>
          </w:tcPr>
          <w:p w:rsidR="00D22C04" w:rsidRPr="00F57400" w:rsidRDefault="00D22C04" w:rsidP="003F6397">
            <w:pPr>
              <w:spacing w:after="0" w:line="240" w:lineRule="auto"/>
              <w:rPr>
                <w:rFonts w:cs="Arial"/>
                <w:b/>
                <w:sz w:val="20"/>
                <w:szCs w:val="22"/>
                <w:lang w:val="en-US"/>
              </w:rPr>
            </w:pPr>
            <w:r w:rsidRPr="00F57400">
              <w:rPr>
                <w:rFonts w:cs="Arial"/>
                <w:b/>
                <w:sz w:val="20"/>
                <w:szCs w:val="22"/>
                <w:lang w:val="en-US"/>
              </w:rPr>
              <w:t xml:space="preserve">Journal of Industrial Ecology </w:t>
            </w:r>
          </w:p>
        </w:tc>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Yale University / MIT Press</w:t>
            </w:r>
          </w:p>
        </w:tc>
        <w:tc>
          <w:tcPr>
            <w:tcW w:w="0" w:type="auto"/>
          </w:tcPr>
          <w:p w:rsidR="00D22C04" w:rsidRPr="00F57400" w:rsidRDefault="00F62C0C" w:rsidP="003F6397">
            <w:pPr>
              <w:spacing w:after="0" w:line="240" w:lineRule="auto"/>
              <w:rPr>
                <w:rFonts w:ascii="ArialMS" w:hAnsi="ArialMS" w:cs="ArialMS"/>
                <w:sz w:val="20"/>
                <w:szCs w:val="22"/>
                <w:lang w:val="en-US"/>
              </w:rPr>
            </w:pPr>
            <w:r w:rsidRPr="00F57400">
              <w:rPr>
                <w:rFonts w:ascii="ArialMS" w:hAnsi="ArialMS" w:cs="ArialMS"/>
                <w:sz w:val="20"/>
                <w:szCs w:val="22"/>
                <w:lang w:val="en-US"/>
              </w:rPr>
              <w:t>Not in Göttingen, online access is not available from Göttingen</w:t>
            </w:r>
          </w:p>
        </w:tc>
        <w:tc>
          <w:tcPr>
            <w:tcW w:w="1195" w:type="dxa"/>
          </w:tcPr>
          <w:p w:rsidR="00D22C04" w:rsidRPr="00F57400" w:rsidRDefault="00D22C04" w:rsidP="003F6397">
            <w:pPr>
              <w:spacing w:before="40" w:after="0" w:line="240" w:lineRule="auto"/>
              <w:rPr>
                <w:rFonts w:ascii="ArialMS" w:hAnsi="ArialMS" w:cs="ArialMS"/>
                <w:b/>
                <w:sz w:val="20"/>
                <w:lang w:val="en-US"/>
              </w:rPr>
            </w:pPr>
          </w:p>
        </w:tc>
      </w:tr>
      <w:tr w:rsidR="00F62C0C" w:rsidRPr="00F57400" w:rsidTr="00B33A13">
        <w:tc>
          <w:tcPr>
            <w:tcW w:w="0" w:type="auto"/>
          </w:tcPr>
          <w:p w:rsidR="00D22C04" w:rsidRPr="00F57400" w:rsidRDefault="00D22C04" w:rsidP="003F6397">
            <w:pPr>
              <w:spacing w:after="0" w:line="240" w:lineRule="auto"/>
              <w:rPr>
                <w:rFonts w:cs="Arial"/>
                <w:b/>
                <w:sz w:val="20"/>
                <w:szCs w:val="22"/>
                <w:lang w:val="en-US"/>
              </w:rPr>
            </w:pPr>
            <w:r w:rsidRPr="00F57400">
              <w:rPr>
                <w:rFonts w:cs="Arial"/>
                <w:b/>
                <w:sz w:val="20"/>
                <w:szCs w:val="22"/>
                <w:lang w:val="en-US"/>
              </w:rPr>
              <w:t>Journal of Multiple Criteria Decision Analysis</w:t>
            </w:r>
          </w:p>
        </w:tc>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Wiley</w:t>
            </w:r>
          </w:p>
        </w:tc>
        <w:tc>
          <w:tcPr>
            <w:tcW w:w="0" w:type="auto"/>
          </w:tcPr>
          <w:p w:rsidR="00D22C04" w:rsidRPr="00F57400" w:rsidRDefault="00D22C04" w:rsidP="003F6397">
            <w:pPr>
              <w:spacing w:after="0" w:line="240" w:lineRule="auto"/>
              <w:rPr>
                <w:rFonts w:ascii="ArialMS" w:hAnsi="ArialMS" w:cs="ArialMS"/>
                <w:sz w:val="20"/>
                <w:szCs w:val="22"/>
                <w:lang w:val="en-US"/>
              </w:rPr>
            </w:pPr>
          </w:p>
        </w:tc>
        <w:tc>
          <w:tcPr>
            <w:tcW w:w="1195" w:type="dxa"/>
          </w:tcPr>
          <w:p w:rsidR="00D22C04" w:rsidRPr="00F57400" w:rsidRDefault="00D22C04" w:rsidP="003F6397">
            <w:pPr>
              <w:spacing w:before="40" w:after="0" w:line="240" w:lineRule="auto"/>
              <w:rPr>
                <w:rFonts w:ascii="ArialMS" w:hAnsi="ArialMS" w:cs="ArialMS"/>
                <w:sz w:val="20"/>
                <w:lang w:val="en-US"/>
              </w:rPr>
            </w:pPr>
          </w:p>
        </w:tc>
      </w:tr>
      <w:tr w:rsidR="00F62C0C" w:rsidRPr="00F57400" w:rsidTr="00B33A13">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Journal of Operations Management</w:t>
            </w:r>
          </w:p>
        </w:tc>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Elsevier</w:t>
            </w:r>
          </w:p>
        </w:tc>
        <w:tc>
          <w:tcPr>
            <w:tcW w:w="0" w:type="auto"/>
          </w:tcPr>
          <w:p w:rsidR="00D22C04" w:rsidRPr="00F57400" w:rsidRDefault="00D22C04" w:rsidP="003F6397">
            <w:pPr>
              <w:spacing w:after="0" w:line="240" w:lineRule="auto"/>
              <w:rPr>
                <w:rFonts w:ascii="ArialMS" w:hAnsi="ArialMS" w:cs="ArialMS"/>
                <w:sz w:val="20"/>
                <w:szCs w:val="22"/>
                <w:lang w:val="en-US"/>
              </w:rPr>
            </w:pPr>
          </w:p>
        </w:tc>
        <w:tc>
          <w:tcPr>
            <w:tcW w:w="1195" w:type="dxa"/>
          </w:tcPr>
          <w:p w:rsidR="00D22C04" w:rsidRPr="00F57400" w:rsidRDefault="00212AD7" w:rsidP="003F6397">
            <w:pPr>
              <w:spacing w:before="40" w:after="0" w:line="240" w:lineRule="auto"/>
              <w:rPr>
                <w:rFonts w:ascii="ArialMS" w:hAnsi="ArialMS" w:cs="ArialMS"/>
                <w:sz w:val="20"/>
                <w:lang w:val="en-US"/>
              </w:rPr>
            </w:pPr>
            <w:r w:rsidRPr="00F57400">
              <w:rPr>
                <w:rFonts w:ascii="ArialMS" w:hAnsi="ArialMS" w:cs="ArialMS"/>
                <w:sz w:val="20"/>
                <w:lang w:val="en-US"/>
              </w:rPr>
              <w:t>Yes</w:t>
            </w:r>
          </w:p>
        </w:tc>
      </w:tr>
      <w:tr w:rsidR="00F62C0C" w:rsidRPr="00F57400" w:rsidTr="00B33A13">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Journal of Risk and Uncertainty</w:t>
            </w:r>
          </w:p>
        </w:tc>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Springer</w:t>
            </w:r>
          </w:p>
        </w:tc>
        <w:tc>
          <w:tcPr>
            <w:tcW w:w="0" w:type="auto"/>
          </w:tcPr>
          <w:p w:rsidR="00D22C04" w:rsidRPr="00F57400" w:rsidRDefault="00D22C04" w:rsidP="00F62C0C">
            <w:pPr>
              <w:spacing w:after="0" w:line="240" w:lineRule="auto"/>
              <w:rPr>
                <w:rFonts w:ascii="ArialMS" w:hAnsi="ArialMS" w:cs="ArialMS"/>
                <w:sz w:val="20"/>
                <w:szCs w:val="22"/>
                <w:lang w:val="en-US"/>
              </w:rPr>
            </w:pPr>
            <w:r w:rsidRPr="00F57400">
              <w:rPr>
                <w:rFonts w:ascii="ArialMS" w:hAnsi="ArialMS" w:cs="ArialMS"/>
                <w:sz w:val="20"/>
                <w:szCs w:val="22"/>
                <w:lang w:val="en-US"/>
              </w:rPr>
              <w:t>Online</w:t>
            </w:r>
            <w:r w:rsidR="00F62C0C" w:rsidRPr="00F57400">
              <w:rPr>
                <w:rFonts w:ascii="ArialMS" w:hAnsi="ArialMS" w:cs="ArialMS"/>
                <w:sz w:val="20"/>
                <w:szCs w:val="22"/>
                <w:lang w:val="en-US"/>
              </w:rPr>
              <w:t xml:space="preserve"> Access</w:t>
            </w:r>
          </w:p>
        </w:tc>
        <w:tc>
          <w:tcPr>
            <w:tcW w:w="1195" w:type="dxa"/>
          </w:tcPr>
          <w:p w:rsidR="00D22C04" w:rsidRPr="00F57400" w:rsidRDefault="00212AD7" w:rsidP="003F6397">
            <w:pPr>
              <w:spacing w:before="40" w:after="0" w:line="240" w:lineRule="auto"/>
              <w:rPr>
                <w:rFonts w:ascii="ArialMS" w:hAnsi="ArialMS" w:cs="ArialMS"/>
                <w:sz w:val="20"/>
                <w:lang w:val="en-US"/>
              </w:rPr>
            </w:pPr>
            <w:r w:rsidRPr="00F57400">
              <w:rPr>
                <w:rFonts w:ascii="ArialMS" w:hAnsi="ArialMS" w:cs="ArialMS"/>
                <w:sz w:val="20"/>
                <w:lang w:val="en-US"/>
              </w:rPr>
              <w:t>Yes</w:t>
            </w:r>
          </w:p>
        </w:tc>
      </w:tr>
      <w:tr w:rsidR="00F62C0C" w:rsidRPr="00F57400" w:rsidTr="00B33A13">
        <w:tc>
          <w:tcPr>
            <w:tcW w:w="0" w:type="auto"/>
          </w:tcPr>
          <w:p w:rsidR="00D22C04" w:rsidRPr="00F57400" w:rsidRDefault="00D22C04" w:rsidP="003F6397">
            <w:pPr>
              <w:spacing w:after="0" w:line="240" w:lineRule="auto"/>
              <w:rPr>
                <w:rFonts w:cs="Arial"/>
                <w:b/>
                <w:sz w:val="20"/>
                <w:szCs w:val="22"/>
                <w:lang w:val="en-US"/>
              </w:rPr>
            </w:pPr>
            <w:r w:rsidRPr="00F57400">
              <w:rPr>
                <w:rFonts w:cs="Arial"/>
                <w:b/>
                <w:sz w:val="20"/>
                <w:szCs w:val="22"/>
                <w:lang w:val="en-US"/>
              </w:rPr>
              <w:t xml:space="preserve">Omega - </w:t>
            </w:r>
            <w:r w:rsidRPr="00F57400">
              <w:rPr>
                <w:rFonts w:cs="Arial"/>
                <w:sz w:val="20"/>
                <w:szCs w:val="22"/>
                <w:lang w:val="en-US"/>
              </w:rPr>
              <w:t>The International Journal of Management Science</w:t>
            </w:r>
          </w:p>
        </w:tc>
        <w:tc>
          <w:tcPr>
            <w:tcW w:w="0" w:type="auto"/>
          </w:tcPr>
          <w:p w:rsidR="00D22C04" w:rsidRPr="00F57400" w:rsidRDefault="00D22C04" w:rsidP="003F6397">
            <w:pPr>
              <w:spacing w:after="0" w:line="240" w:lineRule="auto"/>
              <w:rPr>
                <w:rFonts w:cs="Arial"/>
                <w:sz w:val="20"/>
                <w:szCs w:val="22"/>
                <w:lang w:val="en-US"/>
              </w:rPr>
            </w:pPr>
          </w:p>
        </w:tc>
        <w:tc>
          <w:tcPr>
            <w:tcW w:w="0" w:type="auto"/>
          </w:tcPr>
          <w:p w:rsidR="00D22C04" w:rsidRPr="00F57400" w:rsidRDefault="00D22C04" w:rsidP="003F6397">
            <w:pPr>
              <w:spacing w:after="0" w:line="240" w:lineRule="auto"/>
              <w:rPr>
                <w:rFonts w:ascii="ArialMS" w:hAnsi="ArialMS" w:cs="ArialMS"/>
                <w:sz w:val="20"/>
                <w:szCs w:val="22"/>
                <w:lang w:val="en-US"/>
              </w:rPr>
            </w:pPr>
            <w:r w:rsidRPr="00F57400">
              <w:rPr>
                <w:rFonts w:ascii="ArialMS" w:hAnsi="ArialMS" w:cs="ArialMS"/>
                <w:sz w:val="20"/>
                <w:szCs w:val="22"/>
                <w:lang w:val="en-US"/>
              </w:rPr>
              <w:t xml:space="preserve">Science direct </w:t>
            </w:r>
            <w:r w:rsidRPr="00F57400">
              <w:rPr>
                <w:rFonts w:ascii="ArialMS" w:hAnsi="ArialMS" w:cs="ArialMS"/>
                <w:sz w:val="20"/>
                <w:szCs w:val="22"/>
                <w:lang w:val="en-US"/>
              </w:rPr>
              <w:sym w:font="Wingdings" w:char="F0FC"/>
            </w:r>
          </w:p>
        </w:tc>
        <w:tc>
          <w:tcPr>
            <w:tcW w:w="1195" w:type="dxa"/>
          </w:tcPr>
          <w:p w:rsidR="00D22C04" w:rsidRPr="00F57400" w:rsidRDefault="00D22C04" w:rsidP="003F6397">
            <w:pPr>
              <w:spacing w:before="40" w:after="0" w:line="240" w:lineRule="auto"/>
              <w:rPr>
                <w:rFonts w:ascii="ArialMS" w:hAnsi="ArialMS" w:cs="ArialMS"/>
                <w:b/>
                <w:sz w:val="20"/>
                <w:lang w:val="en-US"/>
              </w:rPr>
            </w:pPr>
          </w:p>
        </w:tc>
      </w:tr>
      <w:tr w:rsidR="00F62C0C" w:rsidRPr="00F57400" w:rsidTr="00B33A13">
        <w:tc>
          <w:tcPr>
            <w:tcW w:w="0" w:type="auto"/>
          </w:tcPr>
          <w:p w:rsidR="00D22C04" w:rsidRPr="00F57400" w:rsidRDefault="00D22C04" w:rsidP="003F6397">
            <w:pPr>
              <w:spacing w:after="0" w:line="240" w:lineRule="auto"/>
              <w:rPr>
                <w:rFonts w:cs="Arial"/>
                <w:b/>
                <w:sz w:val="20"/>
                <w:szCs w:val="22"/>
                <w:lang w:val="en-US"/>
              </w:rPr>
            </w:pPr>
            <w:r w:rsidRPr="00F57400">
              <w:rPr>
                <w:rFonts w:cs="Arial"/>
                <w:b/>
                <w:sz w:val="20"/>
                <w:szCs w:val="22"/>
                <w:lang w:val="en-US"/>
              </w:rPr>
              <w:t>OR Spectrum</w:t>
            </w:r>
          </w:p>
        </w:tc>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Springer</w:t>
            </w:r>
          </w:p>
        </w:tc>
        <w:tc>
          <w:tcPr>
            <w:tcW w:w="0" w:type="auto"/>
          </w:tcPr>
          <w:p w:rsidR="00D22C04" w:rsidRPr="00F57400" w:rsidRDefault="00D22C04" w:rsidP="003F6397">
            <w:pPr>
              <w:spacing w:after="0" w:line="240" w:lineRule="auto"/>
              <w:rPr>
                <w:rFonts w:ascii="ArialMS" w:hAnsi="ArialMS" w:cs="ArialMS"/>
                <w:sz w:val="20"/>
                <w:szCs w:val="22"/>
                <w:lang w:val="en-US"/>
              </w:rPr>
            </w:pPr>
            <w:r w:rsidRPr="00F57400">
              <w:rPr>
                <w:rFonts w:ascii="ArialMS" w:hAnsi="ArialMS" w:cs="ArialMS"/>
                <w:sz w:val="20"/>
                <w:szCs w:val="22"/>
                <w:lang w:val="en-US"/>
              </w:rPr>
              <w:t>Online</w:t>
            </w:r>
          </w:p>
        </w:tc>
        <w:tc>
          <w:tcPr>
            <w:tcW w:w="1195" w:type="dxa"/>
          </w:tcPr>
          <w:p w:rsidR="00D22C04" w:rsidRPr="00F57400" w:rsidRDefault="00D22C04" w:rsidP="003F6397">
            <w:pPr>
              <w:spacing w:before="40" w:after="0" w:line="240" w:lineRule="auto"/>
              <w:rPr>
                <w:rFonts w:ascii="ArialMS" w:hAnsi="ArialMS" w:cs="ArialMS"/>
                <w:sz w:val="20"/>
                <w:lang w:val="en-US"/>
              </w:rPr>
            </w:pPr>
          </w:p>
        </w:tc>
      </w:tr>
      <w:tr w:rsidR="00F62C0C" w:rsidRPr="00F57400" w:rsidTr="00B33A13">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Technological Forecasting and Social Change</w:t>
            </w:r>
          </w:p>
        </w:tc>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Elsevier</w:t>
            </w:r>
          </w:p>
        </w:tc>
        <w:tc>
          <w:tcPr>
            <w:tcW w:w="0" w:type="auto"/>
          </w:tcPr>
          <w:p w:rsidR="00D22C04" w:rsidRPr="00F57400" w:rsidRDefault="00D22C04" w:rsidP="003F6397">
            <w:pPr>
              <w:spacing w:after="0" w:line="240" w:lineRule="auto"/>
              <w:rPr>
                <w:rFonts w:ascii="ArialMS" w:hAnsi="ArialMS" w:cs="ArialMS"/>
                <w:sz w:val="20"/>
                <w:szCs w:val="22"/>
                <w:lang w:val="en-US"/>
              </w:rPr>
            </w:pPr>
            <w:r w:rsidRPr="00F57400">
              <w:rPr>
                <w:rFonts w:ascii="ArialMS" w:hAnsi="ArialMS" w:cs="ArialMS"/>
                <w:sz w:val="20"/>
                <w:szCs w:val="22"/>
                <w:lang w:val="en-US"/>
              </w:rPr>
              <w:t xml:space="preserve">Science direct </w:t>
            </w:r>
            <w:r w:rsidRPr="00F57400">
              <w:rPr>
                <w:rFonts w:ascii="ArialMS" w:hAnsi="ArialMS" w:cs="ArialMS"/>
                <w:sz w:val="20"/>
                <w:szCs w:val="22"/>
                <w:lang w:val="en-US"/>
              </w:rPr>
              <w:sym w:font="Wingdings" w:char="F0FC"/>
            </w:r>
          </w:p>
        </w:tc>
        <w:tc>
          <w:tcPr>
            <w:tcW w:w="1195" w:type="dxa"/>
          </w:tcPr>
          <w:p w:rsidR="00D22C04" w:rsidRPr="00F57400" w:rsidRDefault="00D22C04" w:rsidP="003F6397">
            <w:pPr>
              <w:spacing w:before="40" w:after="0" w:line="240" w:lineRule="auto"/>
              <w:rPr>
                <w:rFonts w:ascii="ArialMS" w:hAnsi="ArialMS" w:cs="ArialMS"/>
                <w:sz w:val="20"/>
                <w:lang w:val="en-US"/>
              </w:rPr>
            </w:pPr>
          </w:p>
        </w:tc>
      </w:tr>
      <w:tr w:rsidR="00F62C0C" w:rsidRPr="00F57400" w:rsidTr="00B33A13">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WiST – Wirtschaftswissenschaftliches Studium</w:t>
            </w:r>
          </w:p>
        </w:tc>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Gabler</w:t>
            </w:r>
          </w:p>
        </w:tc>
        <w:tc>
          <w:tcPr>
            <w:tcW w:w="0" w:type="auto"/>
          </w:tcPr>
          <w:p w:rsidR="00D22C04" w:rsidRPr="00F57400" w:rsidRDefault="00D22C04" w:rsidP="003F6397">
            <w:pPr>
              <w:spacing w:after="0" w:line="240" w:lineRule="auto"/>
              <w:rPr>
                <w:rFonts w:ascii="ArialMS" w:hAnsi="ArialMS" w:cs="ArialMS"/>
                <w:sz w:val="20"/>
                <w:szCs w:val="22"/>
                <w:lang w:val="en-US"/>
              </w:rPr>
            </w:pPr>
            <w:r w:rsidRPr="00F57400">
              <w:rPr>
                <w:rFonts w:ascii="ArialMS" w:hAnsi="ArialMS" w:cs="ArialMS"/>
                <w:sz w:val="20"/>
                <w:szCs w:val="22"/>
                <w:lang w:val="en-US"/>
              </w:rPr>
              <w:t>Oec-Bibliothek</w:t>
            </w:r>
          </w:p>
        </w:tc>
        <w:tc>
          <w:tcPr>
            <w:tcW w:w="1195" w:type="dxa"/>
          </w:tcPr>
          <w:p w:rsidR="00D22C04" w:rsidRPr="00F57400" w:rsidRDefault="00D22C04" w:rsidP="003F6397">
            <w:pPr>
              <w:spacing w:before="40" w:after="0" w:line="240" w:lineRule="auto"/>
              <w:rPr>
                <w:rFonts w:ascii="ArialMS" w:hAnsi="ArialMS" w:cs="ArialMS"/>
                <w:sz w:val="20"/>
                <w:lang w:val="en-US"/>
              </w:rPr>
            </w:pPr>
          </w:p>
        </w:tc>
      </w:tr>
      <w:tr w:rsidR="00F62C0C" w:rsidRPr="00F57400" w:rsidTr="00B33A13">
        <w:tc>
          <w:tcPr>
            <w:tcW w:w="0" w:type="auto"/>
          </w:tcPr>
          <w:p w:rsidR="00D22C04" w:rsidRPr="00F57400" w:rsidRDefault="00D22C04" w:rsidP="003F6397">
            <w:pPr>
              <w:spacing w:after="0" w:line="240" w:lineRule="auto"/>
              <w:rPr>
                <w:rFonts w:cs="Arial"/>
                <w:b/>
                <w:sz w:val="20"/>
                <w:szCs w:val="22"/>
                <w:lang w:val="en-US"/>
              </w:rPr>
            </w:pPr>
            <w:r w:rsidRPr="00F57400">
              <w:rPr>
                <w:rFonts w:cs="Arial"/>
                <w:b/>
                <w:sz w:val="20"/>
                <w:szCs w:val="22"/>
                <w:lang w:val="en-US"/>
              </w:rPr>
              <w:t>Zeitschrift für Betriebswirtschaft (ZfB)</w:t>
            </w:r>
          </w:p>
        </w:tc>
        <w:tc>
          <w:tcPr>
            <w:tcW w:w="0" w:type="auto"/>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Gabler</w:t>
            </w:r>
          </w:p>
        </w:tc>
        <w:tc>
          <w:tcPr>
            <w:tcW w:w="0" w:type="auto"/>
          </w:tcPr>
          <w:p w:rsidR="00D22C04" w:rsidRPr="00F57400" w:rsidRDefault="00D22C04" w:rsidP="003F6397">
            <w:pPr>
              <w:spacing w:after="0" w:line="240" w:lineRule="auto"/>
              <w:rPr>
                <w:rFonts w:ascii="ArialMS" w:hAnsi="ArialMS" w:cs="ArialMS"/>
                <w:sz w:val="20"/>
                <w:szCs w:val="22"/>
                <w:lang w:val="en-US"/>
              </w:rPr>
            </w:pPr>
            <w:r w:rsidRPr="00F57400">
              <w:rPr>
                <w:rFonts w:ascii="ArialMS" w:hAnsi="ArialMS" w:cs="ArialMS"/>
                <w:sz w:val="20"/>
                <w:szCs w:val="22"/>
                <w:lang w:val="en-US"/>
              </w:rPr>
              <w:t>Oec-Bibliothek / SUB</w:t>
            </w:r>
          </w:p>
        </w:tc>
        <w:tc>
          <w:tcPr>
            <w:tcW w:w="1195" w:type="dxa"/>
          </w:tcPr>
          <w:p w:rsidR="00D22C04" w:rsidRPr="00F57400" w:rsidRDefault="00D22C04" w:rsidP="003F6397">
            <w:pPr>
              <w:spacing w:before="40" w:after="0" w:line="240" w:lineRule="auto"/>
              <w:rPr>
                <w:rFonts w:ascii="ArialMS" w:hAnsi="ArialMS" w:cs="ArialMS"/>
                <w:b/>
                <w:sz w:val="20"/>
                <w:lang w:val="en-US"/>
              </w:rPr>
            </w:pPr>
          </w:p>
        </w:tc>
      </w:tr>
      <w:tr w:rsidR="00F62C0C" w:rsidRPr="00E41C90" w:rsidTr="00B33A13">
        <w:tc>
          <w:tcPr>
            <w:tcW w:w="0" w:type="auto"/>
          </w:tcPr>
          <w:p w:rsidR="00D22C04" w:rsidRPr="00EE4C9F" w:rsidRDefault="00D22C04" w:rsidP="003F6397">
            <w:pPr>
              <w:spacing w:after="0" w:line="240" w:lineRule="auto"/>
              <w:rPr>
                <w:rFonts w:cs="Arial"/>
                <w:sz w:val="20"/>
                <w:szCs w:val="22"/>
              </w:rPr>
            </w:pPr>
            <w:r w:rsidRPr="00EE4C9F">
              <w:rPr>
                <w:rFonts w:cs="Arial"/>
                <w:sz w:val="20"/>
                <w:szCs w:val="22"/>
              </w:rPr>
              <w:t>Zeitschrift für Betriebswirtschaftliche Forschung (zfbf)</w:t>
            </w:r>
          </w:p>
        </w:tc>
        <w:tc>
          <w:tcPr>
            <w:tcW w:w="0" w:type="auto"/>
          </w:tcPr>
          <w:p w:rsidR="00D22C04" w:rsidRPr="00EE4C9F" w:rsidRDefault="00D22C04" w:rsidP="003F6397">
            <w:pPr>
              <w:spacing w:after="0" w:line="240" w:lineRule="auto"/>
              <w:rPr>
                <w:rFonts w:cs="Arial"/>
                <w:sz w:val="20"/>
                <w:szCs w:val="22"/>
              </w:rPr>
            </w:pPr>
          </w:p>
        </w:tc>
        <w:tc>
          <w:tcPr>
            <w:tcW w:w="0" w:type="auto"/>
          </w:tcPr>
          <w:p w:rsidR="00D22C04" w:rsidRPr="00F57400" w:rsidRDefault="00D22C04" w:rsidP="003F6397">
            <w:pPr>
              <w:spacing w:after="0" w:line="240" w:lineRule="auto"/>
              <w:rPr>
                <w:rFonts w:ascii="ArialMS" w:hAnsi="ArialMS" w:cs="ArialMS"/>
                <w:sz w:val="20"/>
                <w:szCs w:val="22"/>
                <w:lang w:val="en-US"/>
              </w:rPr>
            </w:pPr>
            <w:r w:rsidRPr="00F57400">
              <w:rPr>
                <w:rFonts w:ascii="ArialMS" w:hAnsi="ArialMS" w:cs="ArialMS"/>
                <w:sz w:val="20"/>
                <w:szCs w:val="22"/>
                <w:lang w:val="en-US"/>
              </w:rPr>
              <w:t>Oec-Bibliothek / SUB (ab ’75)</w:t>
            </w:r>
          </w:p>
        </w:tc>
        <w:tc>
          <w:tcPr>
            <w:tcW w:w="1195" w:type="dxa"/>
          </w:tcPr>
          <w:p w:rsidR="00D22C04" w:rsidRPr="00F57400" w:rsidRDefault="00D22C04" w:rsidP="003F6397">
            <w:pPr>
              <w:spacing w:before="40" w:after="0" w:line="240" w:lineRule="auto"/>
              <w:rPr>
                <w:rFonts w:ascii="ArialMS" w:hAnsi="ArialMS" w:cs="ArialMS"/>
                <w:sz w:val="20"/>
                <w:lang w:val="en-US"/>
              </w:rPr>
            </w:pPr>
          </w:p>
        </w:tc>
      </w:tr>
      <w:tr w:rsidR="00F62C0C" w:rsidRPr="00E41C90" w:rsidTr="00B33A13">
        <w:tc>
          <w:tcPr>
            <w:tcW w:w="0" w:type="auto"/>
            <w:tcBorders>
              <w:bottom w:val="single" w:sz="4" w:space="0" w:color="auto"/>
            </w:tcBorders>
          </w:tcPr>
          <w:p w:rsidR="00D22C04" w:rsidRPr="00EE4C9F" w:rsidRDefault="00D22C04" w:rsidP="003F6397">
            <w:pPr>
              <w:spacing w:after="0" w:line="240" w:lineRule="auto"/>
              <w:rPr>
                <w:rFonts w:cs="Arial"/>
                <w:b/>
                <w:sz w:val="20"/>
                <w:szCs w:val="22"/>
              </w:rPr>
            </w:pPr>
            <w:r w:rsidRPr="00EE4C9F">
              <w:rPr>
                <w:rFonts w:cs="Arial"/>
                <w:b/>
                <w:sz w:val="20"/>
                <w:szCs w:val="22"/>
              </w:rPr>
              <w:t>Zeitschrift für Planung und Unternehmenssteuerung</w:t>
            </w:r>
          </w:p>
        </w:tc>
        <w:tc>
          <w:tcPr>
            <w:tcW w:w="0" w:type="auto"/>
            <w:tcBorders>
              <w:bottom w:val="single" w:sz="4" w:space="0" w:color="auto"/>
            </w:tcBorders>
          </w:tcPr>
          <w:p w:rsidR="00D22C04" w:rsidRPr="00F57400" w:rsidRDefault="00D22C04" w:rsidP="003F6397">
            <w:pPr>
              <w:spacing w:after="0" w:line="240" w:lineRule="auto"/>
              <w:rPr>
                <w:rFonts w:cs="Arial"/>
                <w:sz w:val="20"/>
                <w:szCs w:val="22"/>
                <w:lang w:val="en-US"/>
              </w:rPr>
            </w:pPr>
            <w:r w:rsidRPr="00F57400">
              <w:rPr>
                <w:rFonts w:cs="Arial"/>
                <w:sz w:val="20"/>
                <w:szCs w:val="22"/>
                <w:lang w:val="en-US"/>
              </w:rPr>
              <w:t>Springer</w:t>
            </w:r>
          </w:p>
        </w:tc>
        <w:tc>
          <w:tcPr>
            <w:tcW w:w="0" w:type="auto"/>
            <w:tcBorders>
              <w:bottom w:val="single" w:sz="4" w:space="0" w:color="auto"/>
            </w:tcBorders>
          </w:tcPr>
          <w:p w:rsidR="00D22C04" w:rsidRPr="00F57400" w:rsidRDefault="00D244FE" w:rsidP="003F6397">
            <w:pPr>
              <w:spacing w:after="0" w:line="240" w:lineRule="auto"/>
              <w:rPr>
                <w:rFonts w:ascii="ArialMS" w:hAnsi="ArialMS" w:cs="ArialMS"/>
                <w:sz w:val="20"/>
                <w:szCs w:val="22"/>
                <w:lang w:val="en-US"/>
              </w:rPr>
            </w:pPr>
            <w:r w:rsidRPr="00F57400">
              <w:rPr>
                <w:rFonts w:ascii="ArialMS" w:hAnsi="ArialMS" w:cs="ArialMS"/>
                <w:sz w:val="20"/>
                <w:szCs w:val="22"/>
                <w:lang w:val="en-US"/>
              </w:rPr>
              <w:t>No direct access is available</w:t>
            </w:r>
          </w:p>
        </w:tc>
        <w:tc>
          <w:tcPr>
            <w:tcW w:w="1195" w:type="dxa"/>
            <w:tcBorders>
              <w:bottom w:val="single" w:sz="4" w:space="0" w:color="auto"/>
            </w:tcBorders>
          </w:tcPr>
          <w:p w:rsidR="00D22C04" w:rsidRPr="00F57400" w:rsidRDefault="00D22C04" w:rsidP="003F6397">
            <w:pPr>
              <w:spacing w:before="40" w:after="0" w:line="240" w:lineRule="auto"/>
              <w:rPr>
                <w:rFonts w:ascii="ArialMS" w:hAnsi="ArialMS" w:cs="ArialMS"/>
                <w:b/>
                <w:sz w:val="20"/>
                <w:lang w:val="en-US"/>
              </w:rPr>
            </w:pPr>
          </w:p>
        </w:tc>
      </w:tr>
    </w:tbl>
    <w:p w:rsidR="00D22C04" w:rsidRPr="00F57400" w:rsidRDefault="00D22C04" w:rsidP="00D22C04">
      <w:pPr>
        <w:rPr>
          <w:lang w:val="en-US"/>
        </w:rPr>
        <w:sectPr w:rsidR="00D22C04" w:rsidRPr="00F57400" w:rsidSect="005B640B">
          <w:headerReference w:type="default" r:id="rId27"/>
          <w:headerReference w:type="first" r:id="rId28"/>
          <w:pgSz w:w="11906" w:h="16838"/>
          <w:pgMar w:top="1418" w:right="1418" w:bottom="1134" w:left="1418" w:header="709" w:footer="709" w:gutter="0"/>
          <w:cols w:space="708"/>
          <w:titlePg/>
          <w:docGrid w:linePitch="360"/>
        </w:sectPr>
      </w:pPr>
    </w:p>
    <w:p w:rsidR="00A25D78" w:rsidRPr="00F57400" w:rsidRDefault="00F62C0C" w:rsidP="00DF2E80">
      <w:pPr>
        <w:pStyle w:val="berschrift1"/>
        <w:rPr>
          <w:lang w:val="en-US"/>
        </w:rPr>
      </w:pPr>
      <w:bookmarkStart w:id="21" w:name="_Ref219805702"/>
      <w:bookmarkStart w:id="22" w:name="_Ref219805712"/>
      <w:bookmarkStart w:id="23" w:name="_Ref246753651"/>
      <w:bookmarkStart w:id="24" w:name="_Ref246753684"/>
      <w:bookmarkStart w:id="25" w:name="_Toc471807073"/>
      <w:r w:rsidRPr="00F57400">
        <w:rPr>
          <w:noProof/>
          <w:lang w:val="en-US"/>
        </w:rPr>
        <w:t>Layout Suggestion for Academic Papers</w:t>
      </w:r>
      <w:bookmarkEnd w:id="21"/>
      <w:bookmarkEnd w:id="22"/>
      <w:bookmarkEnd w:id="23"/>
      <w:bookmarkEnd w:id="24"/>
      <w:bookmarkEnd w:id="25"/>
    </w:p>
    <w:p w:rsidR="00AD40C7" w:rsidRPr="007B5266" w:rsidRDefault="00FA087A" w:rsidP="00AD40C7">
      <w:r w:rsidRPr="00F57400">
        <w:rPr>
          <w:lang w:val="en-US"/>
        </w:rPr>
        <w:lastRenderedPageBreak/>
        <w:t xml:space="preserve">These are simply suggestions which are meant to make the process of writing and formatting your text approachable and understandable. This document is laid out as a template that can be used when composing your text. Simply delete the content and replace it with the relevant information and headers so that you keep the format. </w:t>
      </w:r>
      <w:r w:rsidRPr="007B5266">
        <w:t>An additional example can be found at:</w:t>
      </w:r>
    </w:p>
    <w:p w:rsidR="00AD40C7" w:rsidRPr="00EE4C9F" w:rsidRDefault="00AD40C7" w:rsidP="00AD40C7">
      <w:pPr>
        <w:rPr>
          <w:sz w:val="20"/>
        </w:rPr>
      </w:pPr>
      <w:r w:rsidRPr="00EE4C9F">
        <w:rPr>
          <w:sz w:val="20"/>
        </w:rPr>
        <w:t xml:space="preserve">Geldermann, J.: </w:t>
      </w:r>
      <w:hyperlink r:id="rId29" w:history="1">
        <w:r w:rsidRPr="00EE4C9F">
          <w:rPr>
            <w:rStyle w:val="Hyperlink"/>
            <w:i/>
            <w:iCs/>
            <w:sz w:val="20"/>
          </w:rPr>
          <w:t>Mehrzielentscheidungen in der industriellen Produktion.</w:t>
        </w:r>
      </w:hyperlink>
      <w:r w:rsidRPr="00EE4C9F">
        <w:rPr>
          <w:sz w:val="20"/>
        </w:rPr>
        <w:t xml:space="preserve"> Universitätsverlag, Karlsruhe (2006) (</w:t>
      </w:r>
      <w:hyperlink r:id="rId30" w:history="1">
        <w:r w:rsidRPr="00EE4C9F">
          <w:rPr>
            <w:rStyle w:val="Hyperlink"/>
            <w:sz w:val="20"/>
          </w:rPr>
          <w:t>http://www.uvka.de/univerlag/volltexte/2006/121/pdf/Geldermann_Jutta.pdf</w:t>
        </w:r>
      </w:hyperlink>
      <w:r w:rsidRPr="00EE4C9F">
        <w:rPr>
          <w:sz w:val="20"/>
        </w:rPr>
        <w:t xml:space="preserve">) </w:t>
      </w:r>
    </w:p>
    <w:p w:rsidR="00AD40C7" w:rsidRPr="00F57400" w:rsidRDefault="00634034" w:rsidP="00AD40C7">
      <w:pPr>
        <w:rPr>
          <w:lang w:val="en-US"/>
        </w:rPr>
      </w:pPr>
      <w:r w:rsidRPr="00F57400">
        <w:rPr>
          <w:lang w:val="en-US"/>
        </w:rPr>
        <w:t>If you are unsure, please look for other resources, for example those included in MS Word. Additionally you can create your paper in the typesetting system, TeX</w:t>
      </w:r>
      <w:r w:rsidR="00AD40C7" w:rsidRPr="00F57400">
        <w:rPr>
          <w:lang w:val="en-US"/>
        </w:rPr>
        <w:t xml:space="preserve">. </w:t>
      </w:r>
      <w:r w:rsidRPr="00F57400">
        <w:rPr>
          <w:lang w:val="en-US"/>
        </w:rPr>
        <w:t>Please inquire at the Chair if you require a Style for TeX.</w:t>
      </w:r>
    </w:p>
    <w:p w:rsidR="00A25D78" w:rsidRPr="00F57400" w:rsidRDefault="001500E4" w:rsidP="00D62F25">
      <w:pPr>
        <w:pStyle w:val="berschrift2"/>
        <w:rPr>
          <w:lang w:val="en-US"/>
        </w:rPr>
      </w:pPr>
      <w:bookmarkStart w:id="26" w:name="_Toc471807074"/>
      <w:r w:rsidRPr="00F57400">
        <w:rPr>
          <w:lang w:val="en-US"/>
        </w:rPr>
        <w:t>Format</w:t>
      </w:r>
      <w:r w:rsidR="00F62C0C" w:rsidRPr="00F57400">
        <w:rPr>
          <w:lang w:val="en-US"/>
        </w:rPr>
        <w:t>tin</w:t>
      </w:r>
      <w:r w:rsidR="0051516E" w:rsidRPr="00F57400">
        <w:rPr>
          <w:lang w:val="en-US"/>
        </w:rPr>
        <w:t>g</w:t>
      </w:r>
      <w:bookmarkEnd w:id="26"/>
    </w:p>
    <w:p w:rsidR="00D51E89" w:rsidRPr="00AA07D8" w:rsidRDefault="00AE0F9E" w:rsidP="00A25D78">
      <w:pPr>
        <w:rPr>
          <w:rFonts w:cs="Arial"/>
          <w:lang w:val="en-US"/>
        </w:rPr>
      </w:pPr>
      <w:r w:rsidRPr="00217768">
        <w:rPr>
          <w:rFonts w:cs="Arial"/>
          <w:lang w:val="en-US"/>
        </w:rPr>
        <w:t xml:space="preserve">Headers 1-4 should be used </w:t>
      </w:r>
      <w:r w:rsidR="00AA07D8" w:rsidRPr="00217768">
        <w:rPr>
          <w:rFonts w:cs="Arial"/>
          <w:lang w:val="en-US"/>
        </w:rPr>
        <w:t>when formatting your paper so that it follows the table of contents</w:t>
      </w:r>
      <w:r w:rsidR="00A25D78" w:rsidRPr="00217768">
        <w:rPr>
          <w:rFonts w:cs="Arial"/>
          <w:lang w:val="en-US"/>
        </w:rPr>
        <w:t xml:space="preserve">. </w:t>
      </w:r>
      <w:r w:rsidRPr="00217768">
        <w:rPr>
          <w:rFonts w:cs="Arial"/>
          <w:lang w:val="en-US"/>
        </w:rPr>
        <w:t xml:space="preserve">The numbering can be set </w:t>
      </w:r>
      <w:r w:rsidR="00AA07D8" w:rsidRPr="00217768">
        <w:rPr>
          <w:rFonts w:cs="Arial"/>
          <w:lang w:val="en-US"/>
        </w:rPr>
        <w:t xml:space="preserve">within Word, you can search for your version of Microsoft word and how to change the applicable settings. It can generally be done under the </w:t>
      </w:r>
      <w:r w:rsidRPr="00217768">
        <w:rPr>
          <w:rFonts w:cs="Arial"/>
          <w:lang w:val="en-US"/>
        </w:rPr>
        <w:t xml:space="preserve">menu </w:t>
      </w:r>
      <w:r w:rsidRPr="00217768">
        <w:rPr>
          <w:rFonts w:cs="Arial"/>
          <w:i/>
          <w:lang w:val="en-US"/>
        </w:rPr>
        <w:t xml:space="preserve">Format </w:t>
      </w:r>
      <w:r w:rsidR="00AA07D8" w:rsidRPr="00217768">
        <w:rPr>
          <w:rFonts w:cs="Arial"/>
          <w:lang w:val="en-US"/>
        </w:rPr>
        <w:t xml:space="preserve">or within </w:t>
      </w:r>
      <w:r w:rsidR="00AA07D8" w:rsidRPr="00217768">
        <w:rPr>
          <w:rFonts w:cs="Arial"/>
          <w:i/>
          <w:lang w:val="en-US"/>
        </w:rPr>
        <w:t>Paragraph</w:t>
      </w:r>
      <w:r w:rsidR="00AA07D8" w:rsidRPr="00217768">
        <w:rPr>
          <w:rFonts w:cs="Arial"/>
          <w:lang w:val="en-US"/>
        </w:rPr>
        <w:t xml:space="preserve"> by selecting multi-level list and defining the parameters</w:t>
      </w:r>
      <w:r w:rsidR="00AA07D8">
        <w:rPr>
          <w:rFonts w:cs="Arial"/>
          <w:lang w:val="en-US"/>
        </w:rPr>
        <w:t>.</w:t>
      </w:r>
    </w:p>
    <w:p w:rsidR="00944C69" w:rsidRPr="00F57400" w:rsidRDefault="00F62C0C" w:rsidP="003F6397">
      <w:pPr>
        <w:pStyle w:val="Textkrper2"/>
        <w:rPr>
          <w:rFonts w:cs="Arial"/>
          <w:lang w:val="en-US"/>
        </w:rPr>
      </w:pPr>
      <w:r w:rsidRPr="00F57400">
        <w:rPr>
          <w:rFonts w:cs="Arial"/>
          <w:lang w:val="en-US"/>
        </w:rPr>
        <w:t xml:space="preserve">The following example is written using Arial, 11 pt, however you may of course use other fonts, such as Times New Roman 12 point.  </w:t>
      </w:r>
      <w:bookmarkStart w:id="27" w:name="_Toc163983125"/>
      <w:bookmarkStart w:id="28" w:name="_Toc163983718"/>
    </w:p>
    <w:p w:rsidR="002F1DF6" w:rsidRPr="00F57400" w:rsidRDefault="002F1DF6" w:rsidP="002F1DF6">
      <w:pPr>
        <w:rPr>
          <w:b/>
          <w:sz w:val="36"/>
          <w:lang w:val="en-US"/>
        </w:rPr>
      </w:pPr>
    </w:p>
    <w:p w:rsidR="00A25D78" w:rsidRPr="00F57400" w:rsidRDefault="00F62C0C" w:rsidP="002F1DF6">
      <w:pPr>
        <w:rPr>
          <w:b/>
          <w:lang w:val="en-US"/>
        </w:rPr>
      </w:pPr>
      <w:r w:rsidRPr="00F57400">
        <w:rPr>
          <w:b/>
          <w:sz w:val="36"/>
          <w:lang w:val="en-US"/>
        </w:rPr>
        <w:t>Heading</w:t>
      </w:r>
      <w:r w:rsidR="00A25D78" w:rsidRPr="00F57400">
        <w:rPr>
          <w:b/>
          <w:sz w:val="36"/>
          <w:lang w:val="en-US"/>
        </w:rPr>
        <w:t xml:space="preserve"> 1</w:t>
      </w:r>
      <w:bookmarkEnd w:id="27"/>
      <w:bookmarkEnd w:id="28"/>
    </w:p>
    <w:p w:rsidR="00BF01FB" w:rsidRPr="00F57400" w:rsidRDefault="00F62C0C" w:rsidP="00BF01FB">
      <w:pPr>
        <w:rPr>
          <w:rFonts w:cs="Arial"/>
          <w:lang w:val="en-US"/>
        </w:rPr>
      </w:pPr>
      <w:r w:rsidRPr="00F34A17">
        <w:rPr>
          <w:rFonts w:cs="Arial"/>
          <w:lang w:val="en-US"/>
        </w:rPr>
        <w:t>Font</w:t>
      </w:r>
      <w:r w:rsidR="00A25D78" w:rsidRPr="00F34A17">
        <w:rPr>
          <w:rFonts w:cs="Arial"/>
          <w:lang w:val="en-US"/>
        </w:rPr>
        <w:t xml:space="preserve"> Arial, 18</w:t>
      </w:r>
      <w:r w:rsidR="005E63D9" w:rsidRPr="00F34A17">
        <w:rPr>
          <w:rFonts w:cs="Arial"/>
          <w:lang w:val="en-US"/>
        </w:rPr>
        <w:t xml:space="preserve"> pt</w:t>
      </w:r>
      <w:r w:rsidR="00BD1FDC" w:rsidRPr="00F34A17">
        <w:rPr>
          <w:rFonts w:cs="Arial"/>
          <w:lang w:val="en-US"/>
        </w:rPr>
        <w:t xml:space="preserve">, </w:t>
      </w:r>
      <w:r w:rsidR="00B94334" w:rsidRPr="00F34A17">
        <w:rPr>
          <w:rFonts w:cs="Arial"/>
          <w:lang w:val="en-US"/>
        </w:rPr>
        <w:t>bold</w:t>
      </w:r>
      <w:r w:rsidR="00BD1FDC" w:rsidRPr="00F34A17">
        <w:rPr>
          <w:rFonts w:cs="Arial"/>
          <w:lang w:val="en-US"/>
        </w:rPr>
        <w:t xml:space="preserve">, </w:t>
      </w:r>
      <w:r w:rsidR="00B94334" w:rsidRPr="00F34A17">
        <w:rPr>
          <w:rFonts w:cs="Arial"/>
          <w:lang w:val="en-US"/>
        </w:rPr>
        <w:t>line spacing before</w:t>
      </w:r>
      <w:r w:rsidR="00BD1FDC" w:rsidRPr="00F34A17">
        <w:rPr>
          <w:rFonts w:cs="Arial"/>
          <w:lang w:val="en-US"/>
        </w:rPr>
        <w:t xml:space="preserve"> </w:t>
      </w:r>
      <w:r w:rsidR="00F34A17" w:rsidRPr="00F34A17">
        <w:rPr>
          <w:rFonts w:cs="Arial"/>
          <w:lang w:val="en-US"/>
        </w:rPr>
        <w:t xml:space="preserve">text set at </w:t>
      </w:r>
      <w:r w:rsidR="00BD1FDC" w:rsidRPr="00F34A17">
        <w:rPr>
          <w:rFonts w:cs="Arial"/>
          <w:lang w:val="en-US"/>
        </w:rPr>
        <w:t>2</w:t>
      </w:r>
      <w:r w:rsidR="00A25D78" w:rsidRPr="00F34A17">
        <w:rPr>
          <w:rFonts w:cs="Arial"/>
          <w:lang w:val="en-US"/>
        </w:rPr>
        <w:t>0</w:t>
      </w:r>
      <w:r w:rsidR="005E63D9" w:rsidRPr="00F34A17">
        <w:rPr>
          <w:rFonts w:cs="Arial"/>
          <w:lang w:val="en-US"/>
        </w:rPr>
        <w:t> pt</w:t>
      </w:r>
      <w:r w:rsidR="00BF01FB" w:rsidRPr="00F34A17">
        <w:rPr>
          <w:rFonts w:cs="Arial"/>
          <w:lang w:val="en-US"/>
        </w:rPr>
        <w:t xml:space="preserve">, </w:t>
      </w:r>
      <w:r w:rsidR="00B94334" w:rsidRPr="00F34A17">
        <w:rPr>
          <w:rFonts w:cs="Arial"/>
          <w:lang w:val="en-US"/>
        </w:rPr>
        <w:t>line spacing after</w:t>
      </w:r>
      <w:r w:rsidR="00BF01FB" w:rsidRPr="00F34A17">
        <w:rPr>
          <w:rFonts w:cs="Arial"/>
          <w:lang w:val="en-US"/>
        </w:rPr>
        <w:t xml:space="preserve"> </w:t>
      </w:r>
      <w:r w:rsidR="00F34A17" w:rsidRPr="00F34A17">
        <w:rPr>
          <w:rFonts w:cs="Arial"/>
          <w:lang w:val="en-US"/>
        </w:rPr>
        <w:t xml:space="preserve">text set at </w:t>
      </w:r>
      <w:r w:rsidR="00BF01FB" w:rsidRPr="00F34A17">
        <w:rPr>
          <w:rFonts w:cs="Arial"/>
          <w:lang w:val="en-US"/>
        </w:rPr>
        <w:t>24</w:t>
      </w:r>
      <w:r w:rsidR="005E63D9" w:rsidRPr="00F34A17">
        <w:rPr>
          <w:rFonts w:cs="Arial"/>
          <w:lang w:val="en-US"/>
        </w:rPr>
        <w:t> pt</w:t>
      </w:r>
      <w:r w:rsidR="00FA1015" w:rsidRPr="00F34A17">
        <w:rPr>
          <w:rFonts w:cs="Arial"/>
          <w:lang w:val="en-US"/>
        </w:rPr>
        <w:t xml:space="preserve">, </w:t>
      </w:r>
      <w:r w:rsidR="00EE4C9F" w:rsidRPr="00F34A17">
        <w:rPr>
          <w:rFonts w:cs="Arial"/>
          <w:lang w:val="en-US"/>
        </w:rPr>
        <w:t>headings should be at the beginning of a page</w:t>
      </w:r>
      <w:r w:rsidR="00FA1015" w:rsidRPr="00F34A17">
        <w:rPr>
          <w:rFonts w:cs="Arial"/>
          <w:lang w:val="en-US"/>
        </w:rPr>
        <w:t xml:space="preserve">, </w:t>
      </w:r>
      <w:r w:rsidR="00F34A17" w:rsidRPr="00F34A17">
        <w:rPr>
          <w:rFonts w:cs="Arial"/>
          <w:lang w:val="en-US"/>
        </w:rPr>
        <w:t>single spac</w:t>
      </w:r>
      <w:r w:rsidR="00F34A17">
        <w:rPr>
          <w:rFonts w:cs="Arial"/>
          <w:lang w:val="en-US"/>
        </w:rPr>
        <w:t>ed</w:t>
      </w:r>
      <w:r w:rsidR="00A25D78" w:rsidRPr="00F34A17">
        <w:rPr>
          <w:rFonts w:cs="Arial"/>
          <w:lang w:val="en-US"/>
        </w:rPr>
        <w:t xml:space="preserve">, </w:t>
      </w:r>
      <w:bookmarkStart w:id="29" w:name="_Toc163983126"/>
      <w:bookmarkStart w:id="30" w:name="_Toc163983719"/>
      <w:r w:rsidR="009D3E67" w:rsidRPr="00F34A17">
        <w:rPr>
          <w:rFonts w:cs="Arial"/>
          <w:lang w:val="en-US"/>
        </w:rPr>
        <w:t>left justified</w:t>
      </w:r>
    </w:p>
    <w:p w:rsidR="00A25D78" w:rsidRPr="00F57400" w:rsidRDefault="00F62C0C" w:rsidP="00775C2A">
      <w:pPr>
        <w:pStyle w:val="berschrift2"/>
        <w:numPr>
          <w:ilvl w:val="0"/>
          <w:numId w:val="0"/>
        </w:numPr>
        <w:rPr>
          <w:sz w:val="22"/>
          <w:lang w:val="en-US"/>
        </w:rPr>
      </w:pPr>
      <w:bookmarkStart w:id="31" w:name="_Toc471807075"/>
      <w:r w:rsidRPr="00F57400">
        <w:rPr>
          <w:lang w:val="en-US"/>
        </w:rPr>
        <w:t xml:space="preserve">Heading </w:t>
      </w:r>
      <w:r w:rsidR="00A25D78" w:rsidRPr="00F57400">
        <w:rPr>
          <w:lang w:val="en-US"/>
        </w:rPr>
        <w:t>2</w:t>
      </w:r>
      <w:bookmarkEnd w:id="29"/>
      <w:bookmarkEnd w:id="30"/>
      <w:bookmarkEnd w:id="31"/>
    </w:p>
    <w:p w:rsidR="00A25D78" w:rsidRPr="00F57400" w:rsidRDefault="00B94334" w:rsidP="00A25D78">
      <w:pPr>
        <w:rPr>
          <w:rFonts w:cs="Arial"/>
          <w:lang w:val="en-US"/>
        </w:rPr>
      </w:pPr>
      <w:r w:rsidRPr="00F57400">
        <w:rPr>
          <w:rFonts w:cs="Arial"/>
          <w:lang w:val="en-US"/>
        </w:rPr>
        <w:t>Font</w:t>
      </w:r>
      <w:r w:rsidR="00A25D78" w:rsidRPr="00F57400">
        <w:rPr>
          <w:rFonts w:cs="Arial"/>
          <w:lang w:val="en-US"/>
        </w:rPr>
        <w:t xml:space="preserve"> Arial, 16</w:t>
      </w:r>
      <w:r w:rsidR="005E63D9" w:rsidRPr="00F57400">
        <w:rPr>
          <w:rFonts w:cs="Arial"/>
          <w:lang w:val="en-US"/>
        </w:rPr>
        <w:t> pt</w:t>
      </w:r>
      <w:r w:rsidR="00284E81" w:rsidRPr="00F57400">
        <w:rPr>
          <w:rFonts w:cs="Arial"/>
          <w:lang w:val="en-US"/>
        </w:rPr>
        <w:t xml:space="preserve">, </w:t>
      </w:r>
      <w:r w:rsidRPr="00F57400">
        <w:rPr>
          <w:rFonts w:cs="Arial"/>
          <w:lang w:val="en-US"/>
        </w:rPr>
        <w:t>bold</w:t>
      </w:r>
      <w:r w:rsidR="00284E81" w:rsidRPr="00F57400">
        <w:rPr>
          <w:rFonts w:cs="Arial"/>
          <w:lang w:val="en-US"/>
        </w:rPr>
        <w:t xml:space="preserve">, </w:t>
      </w:r>
      <w:r w:rsidRPr="00F57400">
        <w:rPr>
          <w:rFonts w:cs="Arial"/>
          <w:lang w:val="en-US"/>
        </w:rPr>
        <w:t>line spacing before</w:t>
      </w:r>
      <w:r w:rsidR="00F34A17" w:rsidRPr="00F34A17">
        <w:rPr>
          <w:rFonts w:cs="Arial"/>
          <w:lang w:val="en-US"/>
        </w:rPr>
        <w:t xml:space="preserve"> </w:t>
      </w:r>
      <w:r w:rsidR="00F34A17">
        <w:rPr>
          <w:rFonts w:cs="Arial"/>
          <w:lang w:val="en-US"/>
        </w:rPr>
        <w:t>text set at</w:t>
      </w:r>
      <w:r w:rsidRPr="00F57400">
        <w:rPr>
          <w:rFonts w:cs="Arial"/>
          <w:lang w:val="en-US"/>
        </w:rPr>
        <w:t xml:space="preserve"> </w:t>
      </w:r>
      <w:r w:rsidR="00BF01FB" w:rsidRPr="00F57400">
        <w:rPr>
          <w:rFonts w:cs="Arial"/>
          <w:lang w:val="en-US"/>
        </w:rPr>
        <w:t>18</w:t>
      </w:r>
      <w:r w:rsidR="005E63D9" w:rsidRPr="00F57400">
        <w:rPr>
          <w:rFonts w:cs="Arial"/>
          <w:lang w:val="en-US"/>
        </w:rPr>
        <w:t> pt</w:t>
      </w:r>
      <w:r w:rsidR="00A25D78" w:rsidRPr="00F57400">
        <w:rPr>
          <w:rFonts w:cs="Arial"/>
          <w:lang w:val="en-US"/>
        </w:rPr>
        <w:t xml:space="preserve">, </w:t>
      </w:r>
      <w:r w:rsidRPr="00F57400">
        <w:rPr>
          <w:rFonts w:cs="Arial"/>
          <w:lang w:val="en-US"/>
        </w:rPr>
        <w:t>line spacing after</w:t>
      </w:r>
      <w:r w:rsidR="00F34A17" w:rsidRPr="00F34A17">
        <w:rPr>
          <w:rFonts w:cs="Arial"/>
          <w:lang w:val="en-US"/>
        </w:rPr>
        <w:t xml:space="preserve"> </w:t>
      </w:r>
      <w:r w:rsidR="00F34A17">
        <w:rPr>
          <w:rFonts w:cs="Arial"/>
          <w:lang w:val="en-US"/>
        </w:rPr>
        <w:t>text set at</w:t>
      </w:r>
      <w:r w:rsidRPr="00F57400">
        <w:rPr>
          <w:rFonts w:cs="Arial"/>
          <w:lang w:val="en-US"/>
        </w:rPr>
        <w:t xml:space="preserve"> </w:t>
      </w:r>
      <w:r w:rsidR="000431B9" w:rsidRPr="00F57400">
        <w:rPr>
          <w:rFonts w:cs="Arial"/>
          <w:lang w:val="en-US"/>
        </w:rPr>
        <w:t>12</w:t>
      </w:r>
      <w:r w:rsidR="005E63D9" w:rsidRPr="00F57400">
        <w:rPr>
          <w:rFonts w:cs="Arial"/>
          <w:lang w:val="en-US"/>
        </w:rPr>
        <w:t> pt</w:t>
      </w:r>
      <w:r w:rsidR="00A25D78" w:rsidRPr="00F57400">
        <w:rPr>
          <w:rFonts w:cs="Arial"/>
          <w:lang w:val="en-US"/>
        </w:rPr>
        <w:t xml:space="preserve">, </w:t>
      </w:r>
      <w:r w:rsidR="00F34A17" w:rsidRPr="00F34A17">
        <w:rPr>
          <w:rFonts w:cs="Arial"/>
          <w:lang w:val="en-US"/>
        </w:rPr>
        <w:t>single spac</w:t>
      </w:r>
      <w:r w:rsidR="00F34A17">
        <w:rPr>
          <w:rFonts w:cs="Arial"/>
          <w:lang w:val="en-US"/>
        </w:rPr>
        <w:t>ed</w:t>
      </w:r>
      <w:r w:rsidR="00A25D78" w:rsidRPr="00F57400">
        <w:rPr>
          <w:rFonts w:cs="Arial"/>
          <w:lang w:val="en-US"/>
        </w:rPr>
        <w:t xml:space="preserve">, </w:t>
      </w:r>
      <w:r w:rsidR="009D3E67" w:rsidRPr="00F57400">
        <w:rPr>
          <w:rFonts w:cs="Arial"/>
          <w:lang w:val="en-US"/>
        </w:rPr>
        <w:t>left justified</w:t>
      </w:r>
    </w:p>
    <w:p w:rsidR="00A25D78" w:rsidRPr="00F57400" w:rsidRDefault="00F62C0C" w:rsidP="00775C2A">
      <w:pPr>
        <w:pStyle w:val="berschrift3"/>
        <w:numPr>
          <w:ilvl w:val="0"/>
          <w:numId w:val="0"/>
        </w:numPr>
        <w:ind w:left="720" w:hanging="720"/>
        <w:rPr>
          <w:lang w:val="en-US"/>
        </w:rPr>
      </w:pPr>
      <w:bookmarkStart w:id="32" w:name="_Toc163983720"/>
      <w:bookmarkStart w:id="33" w:name="_Toc471807076"/>
      <w:r w:rsidRPr="00F57400">
        <w:rPr>
          <w:lang w:val="en-US"/>
        </w:rPr>
        <w:t xml:space="preserve">Heading </w:t>
      </w:r>
      <w:r w:rsidR="00A25D78" w:rsidRPr="00F57400">
        <w:rPr>
          <w:lang w:val="en-US"/>
        </w:rPr>
        <w:t>3</w:t>
      </w:r>
      <w:bookmarkEnd w:id="32"/>
      <w:bookmarkEnd w:id="33"/>
    </w:p>
    <w:p w:rsidR="00A25D78" w:rsidRPr="00F57400" w:rsidRDefault="00B94334" w:rsidP="00A25D78">
      <w:pPr>
        <w:rPr>
          <w:rFonts w:cs="Arial"/>
          <w:lang w:val="en-US"/>
        </w:rPr>
      </w:pPr>
      <w:r w:rsidRPr="00F57400">
        <w:rPr>
          <w:rFonts w:cs="Arial"/>
          <w:lang w:val="en-US"/>
        </w:rPr>
        <w:t>Font</w:t>
      </w:r>
      <w:r w:rsidR="00A25D78" w:rsidRPr="00F57400">
        <w:rPr>
          <w:rFonts w:cs="Arial"/>
          <w:lang w:val="en-US"/>
        </w:rPr>
        <w:t xml:space="preserve"> Arial, 14</w:t>
      </w:r>
      <w:r w:rsidR="005E63D9" w:rsidRPr="00F57400">
        <w:rPr>
          <w:rFonts w:cs="Arial"/>
          <w:lang w:val="en-US"/>
        </w:rPr>
        <w:t> pt</w:t>
      </w:r>
      <w:r w:rsidR="00D1225F" w:rsidRPr="00F57400">
        <w:rPr>
          <w:rFonts w:cs="Arial"/>
          <w:lang w:val="en-US"/>
        </w:rPr>
        <w:t xml:space="preserve">, </w:t>
      </w:r>
      <w:r w:rsidR="009D3E67" w:rsidRPr="00F57400">
        <w:rPr>
          <w:rFonts w:cs="Arial"/>
          <w:lang w:val="en-US"/>
        </w:rPr>
        <w:t>bold</w:t>
      </w:r>
      <w:r w:rsidR="00D1225F" w:rsidRPr="00F57400">
        <w:rPr>
          <w:rFonts w:cs="Arial"/>
          <w:lang w:val="en-US"/>
        </w:rPr>
        <w:t xml:space="preserve">, </w:t>
      </w:r>
      <w:r w:rsidRPr="00F57400">
        <w:rPr>
          <w:rFonts w:cs="Arial"/>
          <w:lang w:val="en-US"/>
        </w:rPr>
        <w:t xml:space="preserve">line spacing before </w:t>
      </w:r>
      <w:r w:rsidR="00F34A17">
        <w:rPr>
          <w:rFonts w:cs="Arial"/>
          <w:lang w:val="en-US"/>
        </w:rPr>
        <w:t xml:space="preserve">text set at </w:t>
      </w:r>
      <w:r w:rsidR="00BF01FB" w:rsidRPr="00F57400">
        <w:rPr>
          <w:rFonts w:cs="Arial"/>
          <w:lang w:val="en-US"/>
        </w:rPr>
        <w:t>18</w:t>
      </w:r>
      <w:r w:rsidR="005E63D9" w:rsidRPr="00F57400">
        <w:rPr>
          <w:rFonts w:cs="Arial"/>
          <w:lang w:val="en-US"/>
        </w:rPr>
        <w:t xml:space="preserve">  pt</w:t>
      </w:r>
      <w:r w:rsidR="00D1225F" w:rsidRPr="00F57400">
        <w:rPr>
          <w:rFonts w:cs="Arial"/>
          <w:lang w:val="en-US"/>
        </w:rPr>
        <w:t xml:space="preserve">, </w:t>
      </w:r>
      <w:r w:rsidRPr="00F57400">
        <w:rPr>
          <w:rFonts w:cs="Arial"/>
          <w:lang w:val="en-US"/>
        </w:rPr>
        <w:t>line spacing after</w:t>
      </w:r>
      <w:r w:rsidR="00F34A17">
        <w:rPr>
          <w:rFonts w:cs="Arial"/>
          <w:lang w:val="en-US"/>
        </w:rPr>
        <w:t xml:space="preserve"> text set at</w:t>
      </w:r>
      <w:r w:rsidRPr="00F57400">
        <w:rPr>
          <w:rFonts w:cs="Arial"/>
          <w:lang w:val="en-US"/>
        </w:rPr>
        <w:t xml:space="preserve"> </w:t>
      </w:r>
      <w:r w:rsidR="00D1225F" w:rsidRPr="00F57400">
        <w:rPr>
          <w:rFonts w:cs="Arial"/>
          <w:lang w:val="en-US"/>
        </w:rPr>
        <w:t>6</w:t>
      </w:r>
      <w:r w:rsidR="005E63D9" w:rsidRPr="00F57400">
        <w:rPr>
          <w:rFonts w:cs="Arial"/>
          <w:lang w:val="en-US"/>
        </w:rPr>
        <w:t xml:space="preserve">  pt</w:t>
      </w:r>
      <w:r w:rsidR="00A25D78" w:rsidRPr="00F57400">
        <w:rPr>
          <w:rFonts w:cs="Arial"/>
          <w:lang w:val="en-US"/>
        </w:rPr>
        <w:t xml:space="preserve">, </w:t>
      </w:r>
      <w:r w:rsidR="00F34A17" w:rsidRPr="00F34A17">
        <w:rPr>
          <w:rFonts w:cs="Arial"/>
          <w:lang w:val="en-US"/>
        </w:rPr>
        <w:t>s</w:t>
      </w:r>
      <w:r w:rsidR="00F34A17">
        <w:rPr>
          <w:rFonts w:cs="Arial"/>
          <w:lang w:val="en-US"/>
        </w:rPr>
        <w:t>ingle spaced</w:t>
      </w:r>
      <w:r w:rsidR="00A25D78" w:rsidRPr="00F57400">
        <w:rPr>
          <w:rFonts w:cs="Arial"/>
          <w:lang w:val="en-US"/>
        </w:rPr>
        <w:t xml:space="preserve">, </w:t>
      </w:r>
      <w:r w:rsidR="009D3E67" w:rsidRPr="00F57400">
        <w:rPr>
          <w:rFonts w:cs="Arial"/>
          <w:lang w:val="en-US"/>
        </w:rPr>
        <w:t>left justified</w:t>
      </w:r>
    </w:p>
    <w:p w:rsidR="00A25D78" w:rsidRPr="00F57400" w:rsidRDefault="00F62C0C" w:rsidP="003F6397">
      <w:pPr>
        <w:pStyle w:val="berschrift4"/>
        <w:numPr>
          <w:ilvl w:val="0"/>
          <w:numId w:val="0"/>
        </w:numPr>
        <w:ind w:left="862" w:hanging="862"/>
        <w:rPr>
          <w:lang w:val="en-US"/>
        </w:rPr>
      </w:pPr>
      <w:r w:rsidRPr="00F57400">
        <w:rPr>
          <w:lang w:val="en-US"/>
        </w:rPr>
        <w:t xml:space="preserve">Heading </w:t>
      </w:r>
      <w:r w:rsidR="00DC319E" w:rsidRPr="00F57400">
        <w:rPr>
          <w:lang w:val="en-US"/>
        </w:rPr>
        <w:t>4</w:t>
      </w:r>
    </w:p>
    <w:p w:rsidR="00E10C93" w:rsidRPr="00F57400" w:rsidRDefault="00B94334" w:rsidP="00E54498">
      <w:pPr>
        <w:rPr>
          <w:rFonts w:cs="Arial"/>
          <w:lang w:val="en-US"/>
        </w:rPr>
      </w:pPr>
      <w:r w:rsidRPr="00F57400">
        <w:rPr>
          <w:rFonts w:cs="Arial"/>
          <w:lang w:val="en-US"/>
        </w:rPr>
        <w:t>Font</w:t>
      </w:r>
      <w:r w:rsidR="00A25D78" w:rsidRPr="00F57400">
        <w:rPr>
          <w:rFonts w:cs="Arial"/>
          <w:lang w:val="en-US"/>
        </w:rPr>
        <w:t xml:space="preserve"> Arial, 11</w:t>
      </w:r>
      <w:r w:rsidR="005E63D9" w:rsidRPr="00F57400">
        <w:rPr>
          <w:rFonts w:cs="Arial"/>
          <w:lang w:val="en-US"/>
        </w:rPr>
        <w:t> pt</w:t>
      </w:r>
      <w:r w:rsidR="00A07C44" w:rsidRPr="00F57400">
        <w:rPr>
          <w:rFonts w:cs="Arial"/>
          <w:lang w:val="en-US"/>
        </w:rPr>
        <w:t xml:space="preserve">, </w:t>
      </w:r>
      <w:r w:rsidR="009D3E67" w:rsidRPr="00F57400">
        <w:rPr>
          <w:rFonts w:cs="Arial"/>
          <w:lang w:val="en-US"/>
        </w:rPr>
        <w:t>bold</w:t>
      </w:r>
      <w:r w:rsidR="00A07C44" w:rsidRPr="00F57400">
        <w:rPr>
          <w:rFonts w:cs="Arial"/>
          <w:lang w:val="en-US"/>
        </w:rPr>
        <w:t xml:space="preserve">, </w:t>
      </w:r>
      <w:r w:rsidRPr="00F57400">
        <w:rPr>
          <w:rFonts w:cs="Arial"/>
          <w:lang w:val="en-US"/>
        </w:rPr>
        <w:t xml:space="preserve">line spacing before </w:t>
      </w:r>
      <w:r w:rsidR="00F34A17">
        <w:rPr>
          <w:rFonts w:cs="Arial"/>
          <w:lang w:val="en-US"/>
        </w:rPr>
        <w:t xml:space="preserve">text set at </w:t>
      </w:r>
      <w:r w:rsidR="00A07C44" w:rsidRPr="00F57400">
        <w:rPr>
          <w:rFonts w:cs="Arial"/>
          <w:lang w:val="en-US"/>
        </w:rPr>
        <w:t>12</w:t>
      </w:r>
      <w:r w:rsidR="005E63D9" w:rsidRPr="00F57400">
        <w:rPr>
          <w:rFonts w:cs="Arial"/>
          <w:lang w:val="en-US"/>
        </w:rPr>
        <w:t xml:space="preserve">  pt</w:t>
      </w:r>
      <w:r w:rsidR="00A07C44" w:rsidRPr="00F57400">
        <w:rPr>
          <w:rFonts w:cs="Arial"/>
          <w:lang w:val="en-US"/>
        </w:rPr>
        <w:t xml:space="preserve">, </w:t>
      </w:r>
      <w:r w:rsidRPr="00F57400">
        <w:rPr>
          <w:rFonts w:cs="Arial"/>
          <w:lang w:val="en-US"/>
        </w:rPr>
        <w:t xml:space="preserve">line spacing after </w:t>
      </w:r>
      <w:r w:rsidR="00F34A17">
        <w:rPr>
          <w:rFonts w:cs="Arial"/>
          <w:lang w:val="en-US"/>
        </w:rPr>
        <w:t xml:space="preserve">text set at </w:t>
      </w:r>
      <w:r w:rsidR="00A07C44" w:rsidRPr="00F57400">
        <w:rPr>
          <w:rFonts w:cs="Arial"/>
          <w:lang w:val="en-US"/>
        </w:rPr>
        <w:t>6</w:t>
      </w:r>
      <w:r w:rsidR="005E63D9" w:rsidRPr="00F57400">
        <w:rPr>
          <w:rFonts w:cs="Arial"/>
          <w:lang w:val="en-US"/>
        </w:rPr>
        <w:t xml:space="preserve">  pt</w:t>
      </w:r>
      <w:r w:rsidR="00A25D78" w:rsidRPr="00F57400">
        <w:rPr>
          <w:rFonts w:cs="Arial"/>
          <w:lang w:val="en-US"/>
        </w:rPr>
        <w:t xml:space="preserve">, </w:t>
      </w:r>
      <w:r w:rsidR="00F34A17" w:rsidRPr="00F34A17">
        <w:rPr>
          <w:rFonts w:cs="Arial"/>
          <w:lang w:val="en-US"/>
        </w:rPr>
        <w:t>single spac</w:t>
      </w:r>
      <w:r w:rsidR="00F34A17">
        <w:rPr>
          <w:rFonts w:cs="Arial"/>
          <w:lang w:val="en-US"/>
        </w:rPr>
        <w:t>ed</w:t>
      </w:r>
      <w:r w:rsidR="00A25D78" w:rsidRPr="00F57400">
        <w:rPr>
          <w:rFonts w:cs="Arial"/>
          <w:lang w:val="en-US"/>
        </w:rPr>
        <w:t xml:space="preserve">, </w:t>
      </w:r>
      <w:r w:rsidR="009D3E67" w:rsidRPr="00F57400">
        <w:rPr>
          <w:rFonts w:cs="Arial"/>
          <w:lang w:val="en-US"/>
        </w:rPr>
        <w:t>left justified</w:t>
      </w:r>
    </w:p>
    <w:p w:rsidR="00A25D78" w:rsidRPr="007B5266" w:rsidRDefault="00B526CC" w:rsidP="004D4D40">
      <w:pPr>
        <w:pStyle w:val="5"/>
        <w:tabs>
          <w:tab w:val="left" w:pos="5640"/>
        </w:tabs>
        <w:rPr>
          <w:rFonts w:cs="Arial"/>
          <w:lang w:val="en-US"/>
        </w:rPr>
      </w:pPr>
      <w:r w:rsidRPr="007B5266">
        <w:rPr>
          <w:rFonts w:cs="Arial"/>
          <w:lang w:val="en-US"/>
        </w:rPr>
        <w:t>Body of Text</w:t>
      </w:r>
      <w:r w:rsidR="004D4D40" w:rsidRPr="007B5266">
        <w:rPr>
          <w:rFonts w:cs="Arial"/>
          <w:lang w:val="en-US"/>
        </w:rPr>
        <w:tab/>
      </w:r>
    </w:p>
    <w:p w:rsidR="00B44AE1" w:rsidRPr="00D82F56" w:rsidRDefault="004B2DDF" w:rsidP="00A25D78">
      <w:pPr>
        <w:rPr>
          <w:rFonts w:cs="Arial"/>
          <w:lang w:val="en-US"/>
        </w:rPr>
      </w:pPr>
      <w:r w:rsidRPr="007B5266">
        <w:rPr>
          <w:rFonts w:cs="Arial"/>
          <w:lang w:val="en-US"/>
        </w:rPr>
        <w:t>Font</w:t>
      </w:r>
      <w:r w:rsidR="00A25D78" w:rsidRPr="007B5266">
        <w:rPr>
          <w:rFonts w:cs="Arial"/>
          <w:lang w:val="en-US"/>
        </w:rPr>
        <w:t xml:space="preserve">: Arial: 11 </w:t>
      </w:r>
      <w:r w:rsidRPr="007B5266">
        <w:rPr>
          <w:rFonts w:cs="Arial"/>
          <w:lang w:val="en-US"/>
        </w:rPr>
        <w:t>Pt.</w:t>
      </w:r>
      <w:r w:rsidR="00A25D78" w:rsidRPr="007B5266">
        <w:rPr>
          <w:rFonts w:cs="Arial"/>
          <w:lang w:val="en-US"/>
        </w:rPr>
        <w:t xml:space="preserve"> </w:t>
      </w:r>
      <w:r w:rsidR="00A25D78" w:rsidRPr="002869CD">
        <w:rPr>
          <w:rFonts w:cs="Arial"/>
          <w:b/>
          <w:bCs/>
          <w:lang w:val="en-US"/>
        </w:rPr>
        <w:t>(</w:t>
      </w:r>
      <w:r w:rsidR="002869CD" w:rsidRPr="002869CD">
        <w:rPr>
          <w:rFonts w:cs="Arial"/>
          <w:b/>
          <w:bCs/>
          <w:lang w:val="en-US"/>
        </w:rPr>
        <w:t>if using Times New Roman, please use Heading 4 and the standard text should be set to 12 point</w:t>
      </w:r>
      <w:r w:rsidR="00A25D78" w:rsidRPr="002869CD">
        <w:rPr>
          <w:rFonts w:cs="Arial"/>
          <w:b/>
          <w:bCs/>
          <w:lang w:val="en-US"/>
        </w:rPr>
        <w:t>),</w:t>
      </w:r>
      <w:r w:rsidR="00A25D78" w:rsidRPr="002869CD">
        <w:rPr>
          <w:rFonts w:cs="Arial"/>
          <w:lang w:val="en-US"/>
        </w:rPr>
        <w:t xml:space="preserve"> </w:t>
      </w:r>
      <w:r w:rsidR="00F34A17" w:rsidRPr="002869CD">
        <w:rPr>
          <w:rFonts w:cs="Arial"/>
          <w:lang w:val="en-US"/>
        </w:rPr>
        <w:t>Line spacing</w:t>
      </w:r>
      <w:r w:rsidR="00A25D78" w:rsidRPr="002869CD">
        <w:rPr>
          <w:rFonts w:cs="Arial"/>
          <w:lang w:val="en-US"/>
        </w:rPr>
        <w:t xml:space="preserve">: </w:t>
      </w:r>
      <w:r w:rsidR="00F34A17" w:rsidRPr="002869CD">
        <w:rPr>
          <w:rFonts w:cs="Arial"/>
          <w:lang w:val="en-US"/>
        </w:rPr>
        <w:t>multiple at 1.3</w:t>
      </w:r>
      <w:r w:rsidR="00A25D78" w:rsidRPr="002869CD">
        <w:rPr>
          <w:rFonts w:cs="Arial"/>
          <w:lang w:val="en-US"/>
        </w:rPr>
        <w:t xml:space="preserve">, </w:t>
      </w:r>
      <w:r w:rsidR="00F34A17" w:rsidRPr="002869CD">
        <w:rPr>
          <w:rFonts w:cs="Arial"/>
          <w:lang w:val="en-US"/>
        </w:rPr>
        <w:t>Orientation</w:t>
      </w:r>
      <w:r w:rsidR="00A25D78" w:rsidRPr="002869CD">
        <w:rPr>
          <w:rFonts w:cs="Arial"/>
          <w:lang w:val="en-US"/>
        </w:rPr>
        <w:t xml:space="preserve">: </w:t>
      </w:r>
      <w:r w:rsidR="00F34A17" w:rsidRPr="002869CD">
        <w:rPr>
          <w:rFonts w:cs="Arial"/>
          <w:lang w:val="en-US"/>
        </w:rPr>
        <w:t>full justification</w:t>
      </w:r>
      <w:r w:rsidR="00A25D78" w:rsidRPr="002869CD">
        <w:rPr>
          <w:rFonts w:cs="Arial"/>
          <w:lang w:val="en-US"/>
        </w:rPr>
        <w:t xml:space="preserve">. </w:t>
      </w:r>
      <w:r w:rsidR="00D82F56" w:rsidRPr="00D82F56">
        <w:rPr>
          <w:rFonts w:cs="Arial"/>
          <w:lang w:val="en-US"/>
        </w:rPr>
        <w:lastRenderedPageBreak/>
        <w:t>Two consecutive paragraphs or bodies of text wi</w:t>
      </w:r>
      <w:r w:rsidR="00D82F56" w:rsidRPr="002869CD">
        <w:rPr>
          <w:rFonts w:cs="Arial"/>
          <w:lang w:val="en-US"/>
        </w:rPr>
        <w:t>ll be separated by a blank</w:t>
      </w:r>
      <w:r w:rsidR="00A25D78" w:rsidRPr="002869CD">
        <w:rPr>
          <w:rFonts w:cs="Arial"/>
          <w:lang w:val="en-US"/>
        </w:rPr>
        <w:t xml:space="preserve"> </w:t>
      </w:r>
      <w:r w:rsidR="00D82F56" w:rsidRPr="002869CD">
        <w:rPr>
          <w:rFonts w:cs="Arial"/>
          <w:lang w:val="en-US"/>
        </w:rPr>
        <w:t>line or an additional break (18 Pt)</w:t>
      </w:r>
      <w:r w:rsidR="00B433E3" w:rsidRPr="002869CD">
        <w:rPr>
          <w:rFonts w:cs="Arial"/>
          <w:lang w:val="en-US"/>
        </w:rPr>
        <w:t>.</w:t>
      </w:r>
      <w:r w:rsidR="00A25D78" w:rsidRPr="002869CD">
        <w:rPr>
          <w:rFonts w:cs="Arial"/>
          <w:lang w:val="en-US"/>
        </w:rPr>
        <w:t xml:space="preserve"> </w:t>
      </w:r>
      <w:r w:rsidR="00D14256" w:rsidRPr="002869CD">
        <w:rPr>
          <w:rFonts w:cs="Arial"/>
          <w:lang w:val="en-US"/>
        </w:rPr>
        <w:t xml:space="preserve">Such is the formatting used </w:t>
      </w:r>
      <w:r w:rsidR="002869CD" w:rsidRPr="002869CD">
        <w:rPr>
          <w:rFonts w:cs="Arial"/>
          <w:lang w:val="en-US"/>
        </w:rPr>
        <w:t xml:space="preserve">in the body of this text </w:t>
      </w:r>
      <w:r w:rsidR="00D14256" w:rsidRPr="002869CD">
        <w:rPr>
          <w:rFonts w:cs="Arial"/>
          <w:lang w:val="en-US"/>
        </w:rPr>
        <w:t xml:space="preserve">and it </w:t>
      </w:r>
      <w:r w:rsidR="002869CD" w:rsidRPr="002869CD">
        <w:rPr>
          <w:rFonts w:cs="Arial"/>
          <w:lang w:val="en-US"/>
        </w:rPr>
        <w:t>set to the standard formatting style</w:t>
      </w:r>
      <w:r w:rsidR="00A25D78" w:rsidRPr="002869CD">
        <w:rPr>
          <w:rFonts w:cs="Arial"/>
          <w:lang w:val="en-US"/>
        </w:rPr>
        <w:t>.</w:t>
      </w:r>
      <w:r w:rsidR="00270123" w:rsidRPr="002869CD">
        <w:rPr>
          <w:rFonts w:cs="Arial"/>
          <w:lang w:val="en-US"/>
        </w:rPr>
        <w:t xml:space="preserve"> </w:t>
      </w:r>
      <w:r w:rsidR="00D82F56" w:rsidRPr="002869CD">
        <w:rPr>
          <w:rFonts w:cs="Arial"/>
          <w:lang w:val="en-US"/>
        </w:rPr>
        <w:t>Border</w:t>
      </w:r>
      <w:r w:rsidR="00270123" w:rsidRPr="002869CD">
        <w:rPr>
          <w:rFonts w:cs="Arial"/>
          <w:lang w:val="en-US"/>
        </w:rPr>
        <w:t xml:space="preserve">: 2,5 cm </w:t>
      </w:r>
      <w:r w:rsidR="00D82F56" w:rsidRPr="002869CD">
        <w:rPr>
          <w:rFonts w:cs="Arial"/>
          <w:lang w:val="en-US"/>
        </w:rPr>
        <w:t>on both sides</w:t>
      </w:r>
      <w:r w:rsidR="00270123" w:rsidRPr="002869CD">
        <w:rPr>
          <w:rFonts w:cs="Arial"/>
          <w:lang w:val="en-US"/>
        </w:rPr>
        <w:t>.</w:t>
      </w:r>
      <w:r w:rsidR="00D82F56" w:rsidRPr="002869CD">
        <w:rPr>
          <w:rFonts w:cs="Arial"/>
          <w:lang w:val="en-US"/>
        </w:rPr>
        <w:t xml:space="preserve"> Automatic hypenation should be turned on, but please be aware of impractical</w:t>
      </w:r>
      <w:r w:rsidR="00D82F56" w:rsidRPr="00D14256">
        <w:rPr>
          <w:rFonts w:cs="Arial"/>
          <w:lang w:val="en-US"/>
        </w:rPr>
        <w:t xml:space="preserve"> divisions of words (such as w-ord), these should be manually altered</w:t>
      </w:r>
      <w:r w:rsidR="00B44AE1" w:rsidRPr="00D14256">
        <w:rPr>
          <w:rFonts w:cs="Arial"/>
          <w:lang w:val="en-US"/>
        </w:rPr>
        <w:t>.</w:t>
      </w:r>
    </w:p>
    <w:p w:rsidR="00A25D78" w:rsidRPr="00F57400" w:rsidRDefault="00513064" w:rsidP="00A25D78">
      <w:pPr>
        <w:pStyle w:val="5"/>
        <w:rPr>
          <w:rFonts w:cs="Arial"/>
          <w:lang w:val="en-US"/>
        </w:rPr>
      </w:pPr>
      <w:r w:rsidRPr="00F57400">
        <w:rPr>
          <w:rFonts w:cs="Arial"/>
          <w:lang w:val="en-US"/>
        </w:rPr>
        <w:t>Figures</w:t>
      </w:r>
    </w:p>
    <w:p w:rsidR="00FA1015" w:rsidRPr="00F57400" w:rsidRDefault="00513064" w:rsidP="00FA1015">
      <w:pPr>
        <w:rPr>
          <w:rFonts w:cs="Arial"/>
          <w:lang w:val="en-US"/>
        </w:rPr>
      </w:pPr>
      <w:r w:rsidRPr="003E3AC4">
        <w:rPr>
          <w:rFonts w:cs="Arial"/>
          <w:lang w:val="en-US"/>
        </w:rPr>
        <w:t>Figures</w:t>
      </w:r>
      <w:r w:rsidR="00B526CC" w:rsidRPr="003E3AC4">
        <w:rPr>
          <w:rFonts w:cs="Arial"/>
          <w:lang w:val="en-US"/>
        </w:rPr>
        <w:t xml:space="preserve"> will always be</w:t>
      </w:r>
      <w:r w:rsidR="00A25D78" w:rsidRPr="003E3AC4">
        <w:rPr>
          <w:rFonts w:cs="Arial"/>
          <w:lang w:val="en-US"/>
        </w:rPr>
        <w:t xml:space="preserve"> </w:t>
      </w:r>
      <w:r w:rsidR="00B526CC" w:rsidRPr="003E3AC4">
        <w:rPr>
          <w:rFonts w:cs="Arial"/>
          <w:b/>
          <w:bCs/>
          <w:u w:val="single"/>
          <w:lang w:val="en-US"/>
        </w:rPr>
        <w:t>underlined</w:t>
      </w:r>
      <w:r w:rsidR="004B2DDF" w:rsidRPr="003E3AC4">
        <w:rPr>
          <w:rFonts w:cs="Arial"/>
          <w:lang w:val="en-US"/>
        </w:rPr>
        <w:t xml:space="preserve"> in </w:t>
      </w:r>
      <w:r w:rsidR="004B2DDF" w:rsidRPr="00134F1B">
        <w:rPr>
          <w:rFonts w:cs="Arial"/>
          <w:lang w:val="en-US"/>
        </w:rPr>
        <w:t xml:space="preserve">text body. When writing in use, please use the tool </w:t>
      </w:r>
      <w:r w:rsidR="004B2DDF" w:rsidRPr="00134F1B">
        <w:rPr>
          <w:rFonts w:cs="Arial"/>
          <w:i/>
          <w:lang w:val="en-US"/>
        </w:rPr>
        <w:t>Insert Caption</w:t>
      </w:r>
      <w:r w:rsidR="004B2DDF" w:rsidRPr="00134F1B">
        <w:rPr>
          <w:rFonts w:cs="Arial"/>
          <w:lang w:val="en-US"/>
        </w:rPr>
        <w:t xml:space="preserve"> (Under References Tab, in the Captions group in Word </w:t>
      </w:r>
      <w:r w:rsidRPr="00134F1B">
        <w:rPr>
          <w:rFonts w:cs="Arial"/>
          <w:lang w:val="en-US"/>
        </w:rPr>
        <w:t>2007 and beyond). The numbering will then reflect the chapter it appears i</w:t>
      </w:r>
      <w:r w:rsidR="00134F1B" w:rsidRPr="00134F1B">
        <w:rPr>
          <w:rFonts w:cs="Arial"/>
          <w:lang w:val="en-US"/>
        </w:rPr>
        <w:t>n</w:t>
      </w:r>
      <w:r w:rsidRPr="00134F1B">
        <w:rPr>
          <w:rFonts w:cs="Arial"/>
          <w:lang w:val="en-US"/>
        </w:rPr>
        <w:t xml:space="preserve"> and the settings will then continue the numeration throughout the entire document.</w:t>
      </w:r>
      <w:r w:rsidR="00134F1B">
        <w:rPr>
          <w:rFonts w:cs="Arial"/>
          <w:lang w:val="en-US"/>
        </w:rPr>
        <w:t xml:space="preserve"> </w:t>
      </w:r>
      <w:r w:rsidR="00134F1B" w:rsidRPr="00134F1B">
        <w:rPr>
          <w:rFonts w:cs="Arial"/>
          <w:lang w:val="en-US"/>
        </w:rPr>
        <w:t>You can find these settings in your word processor under „numbering“ and the figures will be numbered with the chapter number followed by a period and successive numbers</w:t>
      </w:r>
      <w:r w:rsidR="00134F1B">
        <w:rPr>
          <w:rFonts w:cs="Arial"/>
          <w:lang w:val="en-US"/>
        </w:rPr>
        <w:t>; the description of the figure will follow a colon.</w:t>
      </w:r>
      <w:r w:rsidR="00A25D78" w:rsidRPr="00134F1B">
        <w:rPr>
          <w:rFonts w:cs="Arial"/>
          <w:lang w:val="en-US"/>
        </w:rPr>
        <w:t xml:space="preserve"> </w:t>
      </w:r>
      <w:r w:rsidRPr="00F57400">
        <w:rPr>
          <w:rFonts w:cs="Arial"/>
          <w:lang w:val="en-US"/>
        </w:rPr>
        <w:t>The text for</w:t>
      </w:r>
      <w:r w:rsidR="00134F1B">
        <w:rPr>
          <w:rFonts w:cs="Arial"/>
          <w:lang w:val="en-US"/>
        </w:rPr>
        <w:t xml:space="preserve"> the </w:t>
      </w:r>
      <w:r w:rsidRPr="00F57400">
        <w:rPr>
          <w:rFonts w:cs="Arial"/>
          <w:lang w:val="en-US"/>
        </w:rPr>
        <w:t xml:space="preserve">caption should be </w:t>
      </w:r>
      <w:r w:rsidR="00134F1B">
        <w:rPr>
          <w:rFonts w:cs="Arial"/>
          <w:lang w:val="en-US"/>
        </w:rPr>
        <w:t xml:space="preserve">set at </w:t>
      </w:r>
      <w:r w:rsidRPr="00F57400">
        <w:rPr>
          <w:rFonts w:cs="Arial"/>
          <w:lang w:val="en-US"/>
        </w:rPr>
        <w:t xml:space="preserve">10 Pt Arial, centered. The source should be written one line below, left-justified. A gap of one blank line should be inserted before and after the figure to set it apart from the rest of the text it is insereted into. Within the figure, use a font without serifs, such as Arial, and the font point should not be less than 10. The graphic should be </w:t>
      </w:r>
      <w:r w:rsidR="00E574EA" w:rsidRPr="00F57400">
        <w:rPr>
          <w:rFonts w:cs="Arial"/>
          <w:lang w:val="en-US"/>
        </w:rPr>
        <w:t>set in a box</w:t>
      </w:r>
      <w:r w:rsidRPr="00F57400">
        <w:rPr>
          <w:rFonts w:cs="Arial"/>
          <w:lang w:val="en-US"/>
        </w:rPr>
        <w:t xml:space="preserve"> </w:t>
      </w:r>
      <w:r w:rsidR="00E574EA" w:rsidRPr="00F57400">
        <w:rPr>
          <w:rFonts w:cs="Arial"/>
          <w:lang w:val="en-US"/>
        </w:rPr>
        <w:t xml:space="preserve">with a line weight of </w:t>
      </w:r>
      <w:r w:rsidR="00A25D78" w:rsidRPr="00F57400">
        <w:rPr>
          <w:rFonts w:cs="Arial"/>
          <w:lang w:val="en-US"/>
        </w:rPr>
        <w:t xml:space="preserve"> ¾ </w:t>
      </w:r>
      <w:r w:rsidR="00E574EA" w:rsidRPr="00F57400">
        <w:rPr>
          <w:rFonts w:cs="Arial"/>
          <w:lang w:val="en-US"/>
        </w:rPr>
        <w:t>point</w:t>
      </w:r>
      <w:r w:rsidR="00A25D78" w:rsidRPr="00F57400">
        <w:rPr>
          <w:rFonts w:cs="Arial"/>
          <w:lang w:val="en-US"/>
        </w:rPr>
        <w:t>.</w:t>
      </w:r>
    </w:p>
    <w:bookmarkStart w:id="34" w:name="_MON_1558871017"/>
    <w:bookmarkEnd w:id="34"/>
    <w:p w:rsidR="005319B7" w:rsidRPr="00F57400" w:rsidRDefault="003F1E94" w:rsidP="00E10C93">
      <w:pPr>
        <w:spacing w:after="0"/>
        <w:jc w:val="center"/>
        <w:rPr>
          <w:rFonts w:cs="Arial"/>
          <w:lang w:val="en-US"/>
        </w:rPr>
      </w:pPr>
      <w:r w:rsidRPr="00F57400">
        <w:rPr>
          <w:rFonts w:cs="Arial"/>
          <w:lang w:val="en-US"/>
        </w:rPr>
        <w:object w:dxaOrig="8986" w:dyaOrig="13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277.5pt" o:ole="" o:bordertopcolor="this" o:borderleftcolor="this" o:borderbottomcolor="this" o:borderrightcolor="this" fillcolor="window">
            <v:imagedata r:id="rId31" o:title="" croptop="4081f" cropbottom="29777f"/>
            <w10:bordertop type="single" width="6"/>
            <w10:borderleft type="single" width="6"/>
            <w10:borderbottom type="single" width="6"/>
            <w10:borderright type="single" width="6"/>
          </v:shape>
          <o:OLEObject Type="Embed" ProgID="Word.Picture.8" ShapeID="_x0000_i1025" DrawAspect="Content" ObjectID="_1630740840" r:id="rId32"/>
        </w:object>
      </w:r>
    </w:p>
    <w:p w:rsidR="00A25D78" w:rsidRPr="003F1E94" w:rsidRDefault="00746B9E" w:rsidP="00FA1015">
      <w:pPr>
        <w:pStyle w:val="Beschriftung"/>
        <w:rPr>
          <w:rFonts w:cs="Arial"/>
          <w:lang w:val="en-US"/>
        </w:rPr>
      </w:pPr>
      <w:bookmarkStart w:id="35" w:name="_Toc471807084"/>
      <w:r w:rsidRPr="007027CD">
        <w:rPr>
          <w:lang w:val="en-US"/>
        </w:rPr>
        <w:t>Figure</w:t>
      </w:r>
      <w:r w:rsidR="005319B7" w:rsidRPr="007027CD">
        <w:rPr>
          <w:lang w:val="en-US"/>
        </w:rPr>
        <w:t xml:space="preserve"> </w:t>
      </w:r>
      <w:r w:rsidR="00ED6374" w:rsidRPr="007027CD">
        <w:rPr>
          <w:lang w:val="en-US"/>
        </w:rPr>
        <w:fldChar w:fldCharType="begin"/>
      </w:r>
      <w:r w:rsidR="00ED6374" w:rsidRPr="007027CD">
        <w:rPr>
          <w:lang w:val="en-US"/>
        </w:rPr>
        <w:instrText xml:space="preserve"> STYLEREF 1 \s </w:instrText>
      </w:r>
      <w:r w:rsidR="00ED6374" w:rsidRPr="007027CD">
        <w:rPr>
          <w:lang w:val="en-US"/>
        </w:rPr>
        <w:fldChar w:fldCharType="separate"/>
      </w:r>
      <w:r w:rsidR="005B640B" w:rsidRPr="007027CD">
        <w:rPr>
          <w:noProof/>
          <w:lang w:val="en-US"/>
        </w:rPr>
        <w:t>3</w:t>
      </w:r>
      <w:r w:rsidR="00ED6374" w:rsidRPr="007027CD">
        <w:rPr>
          <w:noProof/>
          <w:lang w:val="en-US"/>
        </w:rPr>
        <w:fldChar w:fldCharType="end"/>
      </w:r>
      <w:r w:rsidR="005319B7" w:rsidRPr="007027CD">
        <w:rPr>
          <w:lang w:val="en-US"/>
        </w:rPr>
        <w:t>.</w:t>
      </w:r>
      <w:r w:rsidR="00ED6374" w:rsidRPr="007027CD">
        <w:rPr>
          <w:lang w:val="en-US"/>
        </w:rPr>
        <w:fldChar w:fldCharType="begin"/>
      </w:r>
      <w:r w:rsidR="00ED6374" w:rsidRPr="007027CD">
        <w:rPr>
          <w:lang w:val="en-US"/>
        </w:rPr>
        <w:instrText xml:space="preserve"> SEQ Abbildung \* ARABIC \s 1 </w:instrText>
      </w:r>
      <w:r w:rsidR="00ED6374" w:rsidRPr="007027CD">
        <w:rPr>
          <w:lang w:val="en-US"/>
        </w:rPr>
        <w:fldChar w:fldCharType="separate"/>
      </w:r>
      <w:r w:rsidR="005B640B" w:rsidRPr="007027CD">
        <w:rPr>
          <w:noProof/>
          <w:lang w:val="en-US"/>
        </w:rPr>
        <w:t>1</w:t>
      </w:r>
      <w:r w:rsidR="00ED6374" w:rsidRPr="007027CD">
        <w:rPr>
          <w:noProof/>
          <w:lang w:val="en-US"/>
        </w:rPr>
        <w:fldChar w:fldCharType="end"/>
      </w:r>
      <w:r w:rsidR="005319B7" w:rsidRPr="007027CD">
        <w:rPr>
          <w:lang w:val="en-US"/>
        </w:rPr>
        <w:t xml:space="preserve">: </w:t>
      </w:r>
      <w:r w:rsidR="003F1E94" w:rsidRPr="007027CD">
        <w:rPr>
          <w:rFonts w:cs="Arial"/>
          <w:lang w:val="en-US"/>
        </w:rPr>
        <w:t>Corner construction of a landfill</w:t>
      </w:r>
      <w:bookmarkEnd w:id="35"/>
    </w:p>
    <w:p w:rsidR="00A25D78" w:rsidRPr="009C1F2F" w:rsidRDefault="00746B9E" w:rsidP="00FA1015">
      <w:pPr>
        <w:spacing w:after="0"/>
        <w:jc w:val="left"/>
        <w:rPr>
          <w:rFonts w:cs="Arial"/>
          <w:sz w:val="20"/>
          <w:lang w:val="en-US"/>
        </w:rPr>
      </w:pPr>
      <w:r w:rsidRPr="009C1F2F">
        <w:rPr>
          <w:rFonts w:cs="Arial"/>
          <w:sz w:val="20"/>
          <w:lang w:val="en-US"/>
        </w:rPr>
        <w:t>Source</w:t>
      </w:r>
      <w:r w:rsidR="00A25D78" w:rsidRPr="009C1F2F">
        <w:rPr>
          <w:rFonts w:cs="Arial"/>
          <w:sz w:val="20"/>
          <w:lang w:val="en-US"/>
        </w:rPr>
        <w:t xml:space="preserve">: [Rudat 1988] </w:t>
      </w:r>
    </w:p>
    <w:p w:rsidR="00B52EBC" w:rsidRPr="00F57400" w:rsidRDefault="003F1E94" w:rsidP="00FA1015">
      <w:pPr>
        <w:spacing w:after="0"/>
        <w:jc w:val="left"/>
        <w:rPr>
          <w:rFonts w:cs="Arial"/>
          <w:sz w:val="20"/>
          <w:lang w:val="en-US"/>
        </w:rPr>
      </w:pPr>
      <w:r>
        <w:rPr>
          <w:rFonts w:cs="Arial"/>
          <w:sz w:val="20"/>
          <w:lang w:val="en-US"/>
        </w:rPr>
        <w:t>or</w:t>
      </w:r>
    </w:p>
    <w:p w:rsidR="000431B9" w:rsidRPr="00F57400" w:rsidRDefault="00746B9E" w:rsidP="00FA1015">
      <w:pPr>
        <w:jc w:val="left"/>
        <w:rPr>
          <w:rFonts w:cs="Arial"/>
          <w:sz w:val="20"/>
          <w:lang w:val="en-US"/>
        </w:rPr>
      </w:pPr>
      <w:r w:rsidRPr="00F57400">
        <w:rPr>
          <w:rFonts w:cs="Arial"/>
          <w:sz w:val="20"/>
          <w:lang w:val="en-US"/>
        </w:rPr>
        <w:t>Source</w:t>
      </w:r>
      <w:r w:rsidR="00AA486E" w:rsidRPr="00F57400">
        <w:rPr>
          <w:rFonts w:cs="Arial"/>
          <w:sz w:val="20"/>
          <w:lang w:val="en-US"/>
        </w:rPr>
        <w:t xml:space="preserve">: </w:t>
      </w:r>
      <w:r w:rsidRPr="00F57400">
        <w:rPr>
          <w:rFonts w:cs="Arial"/>
          <w:sz w:val="20"/>
          <w:lang w:val="en-US"/>
        </w:rPr>
        <w:t>according to</w:t>
      </w:r>
      <w:r w:rsidR="00AA486E" w:rsidRPr="00F57400">
        <w:rPr>
          <w:rFonts w:cs="Arial"/>
          <w:sz w:val="20"/>
          <w:lang w:val="en-US"/>
        </w:rPr>
        <w:t xml:space="preserve"> [Müll</w:t>
      </w:r>
      <w:r w:rsidR="00B52EBC" w:rsidRPr="00F57400">
        <w:rPr>
          <w:rFonts w:cs="Arial"/>
          <w:sz w:val="20"/>
          <w:lang w:val="en-US"/>
        </w:rPr>
        <w:t>er/Meier 2000], [Zack et al. 2000]</w:t>
      </w:r>
    </w:p>
    <w:p w:rsidR="001A42E1" w:rsidRPr="00F57400" w:rsidRDefault="00957CC3" w:rsidP="001A42E1">
      <w:pPr>
        <w:keepNext/>
        <w:rPr>
          <w:lang w:val="en-US"/>
        </w:rPr>
      </w:pPr>
      <w:r w:rsidRPr="00F57400">
        <w:rPr>
          <w:lang w:val="en-US"/>
        </w:rPr>
        <w:t xml:space="preserve">Please keep in mind that tables and </w:t>
      </w:r>
      <w:r w:rsidRPr="007027CD">
        <w:rPr>
          <w:lang w:val="en-US"/>
        </w:rPr>
        <w:t>diagrams should be used as a short and concise means to supplement the text which follows it</w:t>
      </w:r>
      <w:r w:rsidR="000F6CEA" w:rsidRPr="007027CD">
        <w:rPr>
          <w:lang w:val="en-US"/>
        </w:rPr>
        <w:t>.</w:t>
      </w:r>
      <w:r w:rsidR="008E5AA9" w:rsidRPr="007027CD">
        <w:rPr>
          <w:lang w:val="en-US"/>
        </w:rPr>
        <w:t xml:space="preserve"> </w:t>
      </w:r>
      <w:r w:rsidRPr="007027CD">
        <w:rPr>
          <w:lang w:val="en-US"/>
        </w:rPr>
        <w:t xml:space="preserve">The diagrams or tables should be </w:t>
      </w:r>
      <w:r w:rsidR="007027CD" w:rsidRPr="007027CD">
        <w:rPr>
          <w:lang w:val="en-US"/>
        </w:rPr>
        <w:t>refferenced</w:t>
      </w:r>
      <w:r w:rsidRPr="007027CD">
        <w:rPr>
          <w:lang w:val="en-US"/>
        </w:rPr>
        <w:t xml:space="preserve"> within the text. Make a comparison or observation about the inserted table or diagram, </w:t>
      </w:r>
      <w:r w:rsidR="007027CD" w:rsidRPr="007027CD">
        <w:rPr>
          <w:lang w:val="en-US"/>
        </w:rPr>
        <w:t>then</w:t>
      </w:r>
      <w:r w:rsidRPr="007027CD">
        <w:rPr>
          <w:lang w:val="en-US"/>
        </w:rPr>
        <w:t xml:space="preserve"> relate its </w:t>
      </w:r>
      <w:r w:rsidRPr="007027CD">
        <w:rPr>
          <w:lang w:val="en-US"/>
        </w:rPr>
        <w:lastRenderedPageBreak/>
        <w:t>importance to the paper and</w:t>
      </w:r>
      <w:r w:rsidR="008E5AA9" w:rsidRPr="007027CD">
        <w:rPr>
          <w:lang w:val="en-US"/>
        </w:rPr>
        <w:t xml:space="preserve"> </w:t>
      </w:r>
      <w:r w:rsidRPr="007027CD">
        <w:rPr>
          <w:lang w:val="en-US"/>
        </w:rPr>
        <w:t>to the larger context of the field.</w:t>
      </w:r>
      <w:r w:rsidRPr="00F57400">
        <w:rPr>
          <w:lang w:val="en-US"/>
        </w:rPr>
        <w:t xml:space="preserve"> The same applies for detailed documentations, such as lengthy legal texts, photocopies or surveys etc.</w:t>
      </w:r>
    </w:p>
    <w:p w:rsidR="00F12A15" w:rsidRPr="00F57400" w:rsidRDefault="001A42E1" w:rsidP="001A42E1">
      <w:pPr>
        <w:keepNext/>
        <w:rPr>
          <w:lang w:val="en-US"/>
        </w:rPr>
      </w:pPr>
      <w:r w:rsidRPr="00F57400">
        <w:rPr>
          <w:lang w:val="en-US"/>
        </w:rPr>
        <w:t xml:space="preserve">Naturally, a clear and understandable description of rows, columns, as well as axes in </w:t>
      </w:r>
      <w:r w:rsidR="0041103E" w:rsidRPr="00F57400">
        <w:rPr>
          <w:lang w:val="en-US"/>
        </w:rPr>
        <w:t>a coordinate</w:t>
      </w:r>
      <w:r w:rsidRPr="00F57400">
        <w:rPr>
          <w:lang w:val="en-US"/>
        </w:rPr>
        <w:t xml:space="preserve"> system and the individual curves should be included.</w:t>
      </w:r>
    </w:p>
    <w:p w:rsidR="00041E62" w:rsidRPr="00F57400" w:rsidRDefault="001A42E1" w:rsidP="000F6CEA">
      <w:pPr>
        <w:rPr>
          <w:lang w:val="en-US"/>
        </w:rPr>
      </w:pPr>
      <w:r w:rsidRPr="00F57400">
        <w:rPr>
          <w:lang w:val="en-US"/>
        </w:rPr>
        <w:t>Please ensure that any visual aids or figures that are incldued are legible when printed in black and white or color.</w:t>
      </w:r>
      <w:r w:rsidR="00EA3F72" w:rsidRPr="00F57400">
        <w:rPr>
          <w:lang w:val="en-US"/>
        </w:rPr>
        <w:t xml:space="preserve"> </w:t>
      </w:r>
    </w:p>
    <w:p w:rsidR="00A25D78" w:rsidRPr="009C1F2F" w:rsidRDefault="001A42E1" w:rsidP="00A25D78">
      <w:pPr>
        <w:pStyle w:val="5"/>
        <w:rPr>
          <w:rFonts w:cs="Arial"/>
          <w:lang w:val="en-US"/>
        </w:rPr>
      </w:pPr>
      <w:r w:rsidRPr="009C1F2F">
        <w:rPr>
          <w:rFonts w:cs="Arial"/>
          <w:lang w:val="en-US"/>
        </w:rPr>
        <w:t>Tables</w:t>
      </w:r>
    </w:p>
    <w:p w:rsidR="00A25D78" w:rsidRPr="00F57400" w:rsidRDefault="007027CD" w:rsidP="00A25D78">
      <w:pPr>
        <w:rPr>
          <w:rFonts w:cs="Arial"/>
          <w:lang w:val="en-US"/>
        </w:rPr>
      </w:pPr>
      <w:r w:rsidRPr="007027CD">
        <w:rPr>
          <w:rFonts w:cs="Arial"/>
          <w:lang w:val="en-US"/>
        </w:rPr>
        <w:t xml:space="preserve">Tables are generally captioned before the actual table is presented within the text. Everything else will automatically be perceived as the lable of the </w:t>
      </w:r>
      <w:r>
        <w:rPr>
          <w:rFonts w:cs="Arial"/>
          <w:lang w:val="en-US"/>
        </w:rPr>
        <w:t>figure</w:t>
      </w:r>
      <w:r w:rsidRPr="007027CD">
        <w:rPr>
          <w:rFonts w:cs="Arial"/>
          <w:lang w:val="en-US"/>
        </w:rPr>
        <w:t xml:space="preserve">. </w:t>
      </w:r>
      <w:r w:rsidR="001A42E1" w:rsidRPr="007027CD">
        <w:rPr>
          <w:rFonts w:cs="Arial"/>
          <w:lang w:val="en-US"/>
        </w:rPr>
        <w:t>The</w:t>
      </w:r>
      <w:r w:rsidR="001A42E1" w:rsidRPr="00F57400">
        <w:rPr>
          <w:rFonts w:cs="Arial"/>
          <w:lang w:val="en-US"/>
        </w:rPr>
        <w:t xml:space="preserve"> citation should be included directly after and below the table, left-justified as seen below.</w:t>
      </w:r>
      <w:r w:rsidR="00BC5BA1" w:rsidRPr="00F57400">
        <w:rPr>
          <w:rFonts w:cs="Arial"/>
          <w:lang w:val="en-US"/>
        </w:rPr>
        <w:t xml:space="preserve"> Please ensure that the text siz</w:t>
      </w:r>
      <w:r w:rsidR="001A42E1" w:rsidRPr="00F57400">
        <w:rPr>
          <w:rFonts w:cs="Arial"/>
          <w:lang w:val="en-US"/>
        </w:rPr>
        <w:t xml:space="preserve">e within the table is at least 10 pt and is </w:t>
      </w:r>
      <w:r w:rsidR="00BC5BA1" w:rsidRPr="00F57400">
        <w:rPr>
          <w:rFonts w:cs="Arial"/>
          <w:lang w:val="en-US"/>
        </w:rPr>
        <w:t>consistently used</w:t>
      </w:r>
      <w:r w:rsidR="001A42E1" w:rsidRPr="00F57400">
        <w:rPr>
          <w:rFonts w:cs="Arial"/>
          <w:lang w:val="en-US"/>
        </w:rPr>
        <w:t>.</w:t>
      </w:r>
    </w:p>
    <w:p w:rsidR="00A25D78" w:rsidRPr="00F57400" w:rsidRDefault="007027CD" w:rsidP="00A25D78">
      <w:pPr>
        <w:pStyle w:val="Beschriftung"/>
        <w:rPr>
          <w:rFonts w:cs="Arial"/>
          <w:lang w:val="en-US"/>
        </w:rPr>
      </w:pPr>
      <w:bookmarkStart w:id="36" w:name="_Ref314371463"/>
      <w:bookmarkStart w:id="37" w:name="_Ref314448102"/>
      <w:bookmarkStart w:id="38" w:name="_Ref314534163"/>
      <w:bookmarkStart w:id="39" w:name="_Ref316702979"/>
      <w:bookmarkStart w:id="40" w:name="_Toc471807086"/>
      <w:r>
        <w:rPr>
          <w:rFonts w:cs="Arial"/>
          <w:lang w:val="en-US"/>
        </w:rPr>
        <w:t>Tab</w:t>
      </w:r>
      <w:r w:rsidR="00A25D78" w:rsidRPr="00F57400">
        <w:rPr>
          <w:rFonts w:cs="Arial"/>
          <w:lang w:val="en-US"/>
        </w:rPr>
        <w:t xml:space="preserve">le </w:t>
      </w:r>
      <w:bookmarkEnd w:id="36"/>
      <w:bookmarkEnd w:id="37"/>
      <w:bookmarkEnd w:id="38"/>
      <w:bookmarkEnd w:id="39"/>
      <w:r w:rsidR="0059461F" w:rsidRPr="00F57400">
        <w:rPr>
          <w:rFonts w:cs="Arial"/>
          <w:lang w:val="en-US"/>
        </w:rPr>
        <w:fldChar w:fldCharType="begin"/>
      </w:r>
      <w:r w:rsidR="0005291B" w:rsidRPr="00F57400">
        <w:rPr>
          <w:rFonts w:cs="Arial"/>
          <w:lang w:val="en-US"/>
        </w:rPr>
        <w:instrText xml:space="preserve"> STYLEREF 1 \s </w:instrText>
      </w:r>
      <w:r w:rsidR="0059461F" w:rsidRPr="00F57400">
        <w:rPr>
          <w:rFonts w:cs="Arial"/>
          <w:lang w:val="en-US"/>
        </w:rPr>
        <w:fldChar w:fldCharType="separate"/>
      </w:r>
      <w:r w:rsidR="005B640B" w:rsidRPr="00F57400">
        <w:rPr>
          <w:rFonts w:cs="Arial"/>
          <w:noProof/>
          <w:lang w:val="en-US"/>
        </w:rPr>
        <w:t>3</w:t>
      </w:r>
      <w:r w:rsidR="0059461F" w:rsidRPr="00F57400">
        <w:rPr>
          <w:rFonts w:cs="Arial"/>
          <w:lang w:val="en-US"/>
        </w:rPr>
        <w:fldChar w:fldCharType="end"/>
      </w:r>
      <w:r w:rsidR="0005291B" w:rsidRPr="00F57400">
        <w:rPr>
          <w:rFonts w:cs="Arial"/>
          <w:lang w:val="en-US"/>
        </w:rPr>
        <w:t>.</w:t>
      </w:r>
      <w:r w:rsidR="0059461F" w:rsidRPr="00F57400">
        <w:rPr>
          <w:rFonts w:cs="Arial"/>
          <w:lang w:val="en-US"/>
        </w:rPr>
        <w:fldChar w:fldCharType="begin"/>
      </w:r>
      <w:r w:rsidR="0005291B" w:rsidRPr="00F57400">
        <w:rPr>
          <w:rFonts w:cs="Arial"/>
          <w:lang w:val="en-US"/>
        </w:rPr>
        <w:instrText xml:space="preserve"> SEQ Tabelle \* ARABIC \s 1 </w:instrText>
      </w:r>
      <w:r w:rsidR="0059461F" w:rsidRPr="00F57400">
        <w:rPr>
          <w:rFonts w:cs="Arial"/>
          <w:lang w:val="en-US"/>
        </w:rPr>
        <w:fldChar w:fldCharType="separate"/>
      </w:r>
      <w:r w:rsidR="005B640B" w:rsidRPr="00F57400">
        <w:rPr>
          <w:rFonts w:cs="Arial"/>
          <w:noProof/>
          <w:lang w:val="en-US"/>
        </w:rPr>
        <w:t>1</w:t>
      </w:r>
      <w:r w:rsidR="0059461F" w:rsidRPr="00F57400">
        <w:rPr>
          <w:rFonts w:cs="Arial"/>
          <w:lang w:val="en-US"/>
        </w:rPr>
        <w:fldChar w:fldCharType="end"/>
      </w:r>
      <w:r w:rsidR="00A25D78" w:rsidRPr="00F57400">
        <w:rPr>
          <w:rFonts w:cs="Arial"/>
          <w:lang w:val="en-US"/>
        </w:rPr>
        <w:t xml:space="preserve">: </w:t>
      </w:r>
      <w:r w:rsidR="001A42E1" w:rsidRPr="00F57400">
        <w:rPr>
          <w:rFonts w:cs="Arial"/>
          <w:lang w:val="en-US"/>
        </w:rPr>
        <w:t>Ore imports within the Federal Republic of Germany—</w:t>
      </w:r>
      <w:bookmarkEnd w:id="40"/>
      <w:r w:rsidR="001A42E1" w:rsidRPr="00F57400">
        <w:rPr>
          <w:rFonts w:cs="Arial"/>
          <w:lang w:val="en-US"/>
        </w:rPr>
        <w:t>listed below as millions of tons.</w:t>
      </w:r>
    </w:p>
    <w:tbl>
      <w:tblPr>
        <w:tblW w:w="0" w:type="auto"/>
        <w:tblLayout w:type="fixed"/>
        <w:tblCellMar>
          <w:left w:w="70" w:type="dxa"/>
          <w:right w:w="70" w:type="dxa"/>
        </w:tblCellMar>
        <w:tblLook w:val="0000" w:firstRow="0" w:lastRow="0" w:firstColumn="0" w:lastColumn="0" w:noHBand="0" w:noVBand="0"/>
      </w:tblPr>
      <w:tblGrid>
        <w:gridCol w:w="2267"/>
        <w:gridCol w:w="2267"/>
        <w:gridCol w:w="2267"/>
        <w:gridCol w:w="2267"/>
      </w:tblGrid>
      <w:tr w:rsidR="00A25D78" w:rsidRPr="00F57400">
        <w:trPr>
          <w:cantSplit/>
        </w:trPr>
        <w:tc>
          <w:tcPr>
            <w:tcW w:w="2267" w:type="dxa"/>
            <w:tcBorders>
              <w:top w:val="single" w:sz="6" w:space="0" w:color="auto"/>
              <w:left w:val="single" w:sz="6" w:space="0" w:color="auto"/>
              <w:bottom w:val="double" w:sz="6" w:space="0" w:color="auto"/>
              <w:right w:val="single" w:sz="6" w:space="0" w:color="auto"/>
            </w:tcBorders>
          </w:tcPr>
          <w:p w:rsidR="00A25D78" w:rsidRPr="00F57400" w:rsidRDefault="00A25D78" w:rsidP="005116C5">
            <w:pPr>
              <w:spacing w:after="0"/>
              <w:rPr>
                <w:rFonts w:cs="Arial"/>
                <w:b/>
                <w:lang w:val="en-US"/>
              </w:rPr>
            </w:pPr>
            <w:r w:rsidRPr="00F57400">
              <w:rPr>
                <w:rFonts w:cs="Arial"/>
                <w:b/>
                <w:lang w:val="en-US"/>
              </w:rPr>
              <w:t>Herkunftsland</w:t>
            </w:r>
          </w:p>
        </w:tc>
        <w:tc>
          <w:tcPr>
            <w:tcW w:w="2267" w:type="dxa"/>
            <w:tcBorders>
              <w:top w:val="single" w:sz="6" w:space="0" w:color="auto"/>
              <w:left w:val="single" w:sz="6" w:space="0" w:color="auto"/>
              <w:bottom w:val="double" w:sz="6" w:space="0" w:color="auto"/>
              <w:right w:val="single" w:sz="6" w:space="0" w:color="auto"/>
            </w:tcBorders>
          </w:tcPr>
          <w:p w:rsidR="00A25D78" w:rsidRPr="00F57400" w:rsidRDefault="00A25D78" w:rsidP="005116C5">
            <w:pPr>
              <w:spacing w:after="0"/>
              <w:jc w:val="center"/>
              <w:rPr>
                <w:rFonts w:cs="Arial"/>
                <w:b/>
                <w:lang w:val="en-US"/>
              </w:rPr>
            </w:pPr>
            <w:r w:rsidRPr="00F57400">
              <w:rPr>
                <w:rFonts w:cs="Arial"/>
                <w:b/>
                <w:lang w:val="en-US"/>
              </w:rPr>
              <w:t>1988</w:t>
            </w:r>
          </w:p>
        </w:tc>
        <w:tc>
          <w:tcPr>
            <w:tcW w:w="2267" w:type="dxa"/>
            <w:tcBorders>
              <w:top w:val="single" w:sz="6" w:space="0" w:color="auto"/>
              <w:left w:val="single" w:sz="6" w:space="0" w:color="auto"/>
              <w:bottom w:val="double" w:sz="6" w:space="0" w:color="auto"/>
              <w:right w:val="single" w:sz="6" w:space="0" w:color="auto"/>
            </w:tcBorders>
          </w:tcPr>
          <w:p w:rsidR="00A25D78" w:rsidRPr="00F57400" w:rsidRDefault="00A25D78" w:rsidP="005116C5">
            <w:pPr>
              <w:spacing w:after="0"/>
              <w:jc w:val="center"/>
              <w:rPr>
                <w:rFonts w:cs="Arial"/>
                <w:b/>
                <w:lang w:val="en-US"/>
              </w:rPr>
            </w:pPr>
            <w:r w:rsidRPr="00F57400">
              <w:rPr>
                <w:rFonts w:cs="Arial"/>
                <w:b/>
                <w:lang w:val="en-US"/>
              </w:rPr>
              <w:t>1989</w:t>
            </w:r>
          </w:p>
        </w:tc>
        <w:tc>
          <w:tcPr>
            <w:tcW w:w="2267" w:type="dxa"/>
            <w:tcBorders>
              <w:top w:val="single" w:sz="6" w:space="0" w:color="auto"/>
              <w:left w:val="single" w:sz="6" w:space="0" w:color="auto"/>
              <w:bottom w:val="double" w:sz="6" w:space="0" w:color="auto"/>
              <w:right w:val="single" w:sz="6" w:space="0" w:color="auto"/>
            </w:tcBorders>
          </w:tcPr>
          <w:p w:rsidR="00A25D78" w:rsidRPr="00F57400" w:rsidRDefault="00A25D78" w:rsidP="005116C5">
            <w:pPr>
              <w:spacing w:after="0"/>
              <w:jc w:val="center"/>
              <w:rPr>
                <w:rFonts w:cs="Arial"/>
                <w:b/>
                <w:lang w:val="en-US"/>
              </w:rPr>
            </w:pPr>
            <w:r w:rsidRPr="00F57400">
              <w:rPr>
                <w:rFonts w:cs="Arial"/>
                <w:b/>
                <w:lang w:val="en-US"/>
              </w:rPr>
              <w:t>1990</w:t>
            </w:r>
          </w:p>
        </w:tc>
      </w:tr>
      <w:tr w:rsidR="00A25D78" w:rsidRPr="00F57400">
        <w:trPr>
          <w:cantSplit/>
        </w:trPr>
        <w:tc>
          <w:tcPr>
            <w:tcW w:w="2267" w:type="dxa"/>
            <w:tcBorders>
              <w:left w:val="single" w:sz="6" w:space="0" w:color="auto"/>
              <w:bottom w:val="single" w:sz="6" w:space="0" w:color="auto"/>
              <w:right w:val="single" w:sz="6" w:space="0" w:color="auto"/>
            </w:tcBorders>
          </w:tcPr>
          <w:p w:rsidR="00A25D78" w:rsidRPr="00F57400" w:rsidRDefault="0041103E" w:rsidP="005116C5">
            <w:pPr>
              <w:spacing w:after="0"/>
              <w:rPr>
                <w:rFonts w:cs="Arial"/>
                <w:lang w:val="en-US"/>
              </w:rPr>
            </w:pPr>
            <w:r w:rsidRPr="00F57400">
              <w:rPr>
                <w:rFonts w:cs="Arial"/>
                <w:lang w:val="en-US"/>
              </w:rPr>
              <w:t>Brazil</w:t>
            </w:r>
          </w:p>
        </w:tc>
        <w:tc>
          <w:tcPr>
            <w:tcW w:w="2267" w:type="dxa"/>
            <w:tcBorders>
              <w:left w:val="single" w:sz="6" w:space="0" w:color="auto"/>
              <w:bottom w:val="single" w:sz="6" w:space="0" w:color="auto"/>
              <w:right w:val="single" w:sz="6" w:space="0" w:color="auto"/>
            </w:tcBorders>
          </w:tcPr>
          <w:p w:rsidR="00A25D78" w:rsidRPr="00F57400" w:rsidRDefault="00A25D78" w:rsidP="005116C5">
            <w:pPr>
              <w:tabs>
                <w:tab w:val="decimal" w:pos="1277"/>
              </w:tabs>
              <w:spacing w:after="0"/>
              <w:ind w:right="425"/>
              <w:jc w:val="left"/>
              <w:rPr>
                <w:rFonts w:cs="Arial"/>
                <w:lang w:val="en-US"/>
              </w:rPr>
            </w:pPr>
            <w:r w:rsidRPr="00F57400">
              <w:rPr>
                <w:rFonts w:cs="Arial"/>
                <w:lang w:val="en-US"/>
              </w:rPr>
              <w:t>19.4</w:t>
            </w:r>
          </w:p>
        </w:tc>
        <w:tc>
          <w:tcPr>
            <w:tcW w:w="2267" w:type="dxa"/>
            <w:tcBorders>
              <w:left w:val="single" w:sz="6" w:space="0" w:color="auto"/>
              <w:bottom w:val="single" w:sz="6" w:space="0" w:color="auto"/>
              <w:right w:val="single" w:sz="6" w:space="0" w:color="auto"/>
            </w:tcBorders>
          </w:tcPr>
          <w:p w:rsidR="00A25D78" w:rsidRPr="00F57400" w:rsidRDefault="00A25D78" w:rsidP="005116C5">
            <w:pPr>
              <w:tabs>
                <w:tab w:val="decimal" w:pos="1278"/>
              </w:tabs>
              <w:spacing w:after="0"/>
              <w:ind w:right="424"/>
              <w:jc w:val="left"/>
              <w:rPr>
                <w:rFonts w:cs="Arial"/>
                <w:lang w:val="en-US"/>
              </w:rPr>
            </w:pPr>
            <w:r w:rsidRPr="00F57400">
              <w:rPr>
                <w:rFonts w:cs="Arial"/>
                <w:lang w:val="en-US"/>
              </w:rPr>
              <w:t>20.2</w:t>
            </w:r>
          </w:p>
        </w:tc>
        <w:tc>
          <w:tcPr>
            <w:tcW w:w="2267" w:type="dxa"/>
            <w:tcBorders>
              <w:left w:val="single" w:sz="6" w:space="0" w:color="auto"/>
              <w:bottom w:val="single" w:sz="6" w:space="0" w:color="auto"/>
              <w:right w:val="single" w:sz="6" w:space="0" w:color="auto"/>
            </w:tcBorders>
          </w:tcPr>
          <w:p w:rsidR="00A25D78" w:rsidRPr="00F57400" w:rsidRDefault="00A25D78" w:rsidP="005116C5">
            <w:pPr>
              <w:tabs>
                <w:tab w:val="decimal" w:pos="1137"/>
              </w:tabs>
              <w:spacing w:after="0"/>
              <w:ind w:right="423"/>
              <w:jc w:val="left"/>
              <w:rPr>
                <w:rFonts w:cs="Arial"/>
                <w:lang w:val="en-US"/>
              </w:rPr>
            </w:pPr>
            <w:r w:rsidRPr="00F57400">
              <w:rPr>
                <w:rFonts w:cs="Arial"/>
                <w:lang w:val="en-US"/>
              </w:rPr>
              <w:t>10.7</w:t>
            </w:r>
          </w:p>
        </w:tc>
      </w:tr>
      <w:tr w:rsidR="00A25D78" w:rsidRPr="00F57400">
        <w:trPr>
          <w:cantSplit/>
        </w:trPr>
        <w:tc>
          <w:tcPr>
            <w:tcW w:w="2267" w:type="dxa"/>
            <w:tcBorders>
              <w:top w:val="single" w:sz="6" w:space="0" w:color="auto"/>
              <w:left w:val="single" w:sz="6" w:space="0" w:color="auto"/>
              <w:bottom w:val="single" w:sz="6" w:space="0" w:color="auto"/>
              <w:right w:val="single" w:sz="6" w:space="0" w:color="auto"/>
            </w:tcBorders>
          </w:tcPr>
          <w:p w:rsidR="00A25D78" w:rsidRPr="00F57400" w:rsidRDefault="0041103E" w:rsidP="005116C5">
            <w:pPr>
              <w:spacing w:after="0"/>
              <w:rPr>
                <w:rFonts w:cs="Arial"/>
                <w:lang w:val="en-US"/>
              </w:rPr>
            </w:pPr>
            <w:r w:rsidRPr="00F57400">
              <w:rPr>
                <w:rFonts w:cs="Arial"/>
                <w:lang w:val="en-US"/>
              </w:rPr>
              <w:t>Canada</w:t>
            </w:r>
          </w:p>
        </w:tc>
        <w:tc>
          <w:tcPr>
            <w:tcW w:w="2267" w:type="dxa"/>
            <w:tcBorders>
              <w:top w:val="single" w:sz="6" w:space="0" w:color="auto"/>
              <w:left w:val="single" w:sz="6" w:space="0" w:color="auto"/>
              <w:bottom w:val="single" w:sz="6" w:space="0" w:color="auto"/>
              <w:right w:val="single" w:sz="6" w:space="0" w:color="auto"/>
            </w:tcBorders>
          </w:tcPr>
          <w:p w:rsidR="00A25D78" w:rsidRPr="00F57400" w:rsidRDefault="00A25D78" w:rsidP="005116C5">
            <w:pPr>
              <w:tabs>
                <w:tab w:val="decimal" w:pos="1277"/>
              </w:tabs>
              <w:spacing w:after="0"/>
              <w:ind w:right="425"/>
              <w:jc w:val="left"/>
              <w:rPr>
                <w:rFonts w:cs="Arial"/>
                <w:lang w:val="en-US"/>
              </w:rPr>
            </w:pPr>
            <w:r w:rsidRPr="00F57400">
              <w:rPr>
                <w:rFonts w:cs="Arial"/>
                <w:lang w:val="en-US"/>
              </w:rPr>
              <w:t>4.4</w:t>
            </w:r>
          </w:p>
        </w:tc>
        <w:tc>
          <w:tcPr>
            <w:tcW w:w="2267" w:type="dxa"/>
            <w:tcBorders>
              <w:top w:val="single" w:sz="6" w:space="0" w:color="auto"/>
              <w:left w:val="single" w:sz="6" w:space="0" w:color="auto"/>
              <w:bottom w:val="single" w:sz="6" w:space="0" w:color="auto"/>
              <w:right w:val="single" w:sz="6" w:space="0" w:color="auto"/>
            </w:tcBorders>
          </w:tcPr>
          <w:p w:rsidR="00A25D78" w:rsidRPr="00F57400" w:rsidRDefault="00A25D78" w:rsidP="005116C5">
            <w:pPr>
              <w:tabs>
                <w:tab w:val="decimal" w:pos="1278"/>
              </w:tabs>
              <w:spacing w:after="0"/>
              <w:ind w:right="424"/>
              <w:jc w:val="left"/>
              <w:rPr>
                <w:rFonts w:cs="Arial"/>
                <w:lang w:val="en-US"/>
              </w:rPr>
            </w:pPr>
            <w:r w:rsidRPr="00F57400">
              <w:rPr>
                <w:rFonts w:cs="Arial"/>
                <w:lang w:val="en-US"/>
              </w:rPr>
              <w:t>5.7</w:t>
            </w:r>
          </w:p>
        </w:tc>
        <w:tc>
          <w:tcPr>
            <w:tcW w:w="2267" w:type="dxa"/>
            <w:tcBorders>
              <w:top w:val="single" w:sz="6" w:space="0" w:color="auto"/>
              <w:left w:val="single" w:sz="6" w:space="0" w:color="auto"/>
              <w:bottom w:val="single" w:sz="6" w:space="0" w:color="auto"/>
              <w:right w:val="single" w:sz="6" w:space="0" w:color="auto"/>
            </w:tcBorders>
          </w:tcPr>
          <w:p w:rsidR="00A25D78" w:rsidRPr="00F57400" w:rsidRDefault="00A25D78" w:rsidP="005116C5">
            <w:pPr>
              <w:tabs>
                <w:tab w:val="decimal" w:pos="1137"/>
              </w:tabs>
              <w:spacing w:after="0"/>
              <w:ind w:right="423"/>
              <w:jc w:val="left"/>
              <w:rPr>
                <w:rFonts w:cs="Arial"/>
                <w:lang w:val="en-US"/>
              </w:rPr>
            </w:pPr>
            <w:r w:rsidRPr="00F57400">
              <w:rPr>
                <w:rFonts w:cs="Arial"/>
                <w:lang w:val="en-US"/>
              </w:rPr>
              <w:t>5.9</w:t>
            </w:r>
          </w:p>
        </w:tc>
      </w:tr>
      <w:tr w:rsidR="00A25D78" w:rsidRPr="00F57400">
        <w:trPr>
          <w:cantSplit/>
        </w:trPr>
        <w:tc>
          <w:tcPr>
            <w:tcW w:w="2267" w:type="dxa"/>
            <w:tcBorders>
              <w:top w:val="single" w:sz="6" w:space="0" w:color="auto"/>
              <w:left w:val="single" w:sz="6" w:space="0" w:color="auto"/>
              <w:right w:val="single" w:sz="6" w:space="0" w:color="auto"/>
            </w:tcBorders>
          </w:tcPr>
          <w:p w:rsidR="00A25D78" w:rsidRPr="00F57400" w:rsidRDefault="0041103E" w:rsidP="005116C5">
            <w:pPr>
              <w:spacing w:after="0"/>
              <w:rPr>
                <w:rFonts w:cs="Arial"/>
                <w:lang w:val="en-US"/>
              </w:rPr>
            </w:pPr>
            <w:r w:rsidRPr="00F57400">
              <w:rPr>
                <w:rFonts w:cs="Arial"/>
                <w:lang w:val="en-US"/>
              </w:rPr>
              <w:t>Others</w:t>
            </w:r>
          </w:p>
        </w:tc>
        <w:tc>
          <w:tcPr>
            <w:tcW w:w="2267" w:type="dxa"/>
            <w:tcBorders>
              <w:top w:val="single" w:sz="6" w:space="0" w:color="auto"/>
              <w:left w:val="single" w:sz="6" w:space="0" w:color="auto"/>
              <w:right w:val="single" w:sz="6" w:space="0" w:color="auto"/>
            </w:tcBorders>
          </w:tcPr>
          <w:p w:rsidR="00A25D78" w:rsidRPr="00F57400" w:rsidRDefault="00A25D78" w:rsidP="005116C5">
            <w:pPr>
              <w:tabs>
                <w:tab w:val="decimal" w:pos="1277"/>
              </w:tabs>
              <w:spacing w:after="0"/>
              <w:ind w:right="425"/>
              <w:jc w:val="left"/>
              <w:rPr>
                <w:rFonts w:cs="Arial"/>
                <w:lang w:val="en-US"/>
              </w:rPr>
            </w:pPr>
            <w:r w:rsidRPr="00F57400">
              <w:rPr>
                <w:rFonts w:cs="Arial"/>
                <w:lang w:val="en-US"/>
              </w:rPr>
              <w:t>3.3</w:t>
            </w:r>
          </w:p>
        </w:tc>
        <w:tc>
          <w:tcPr>
            <w:tcW w:w="2267" w:type="dxa"/>
            <w:tcBorders>
              <w:top w:val="single" w:sz="6" w:space="0" w:color="auto"/>
              <w:left w:val="single" w:sz="6" w:space="0" w:color="auto"/>
              <w:right w:val="single" w:sz="6" w:space="0" w:color="auto"/>
            </w:tcBorders>
          </w:tcPr>
          <w:p w:rsidR="00A25D78" w:rsidRPr="00F57400" w:rsidRDefault="00A25D78" w:rsidP="005116C5">
            <w:pPr>
              <w:tabs>
                <w:tab w:val="decimal" w:pos="1278"/>
              </w:tabs>
              <w:spacing w:after="0"/>
              <w:ind w:right="424"/>
              <w:jc w:val="left"/>
              <w:rPr>
                <w:rFonts w:cs="Arial"/>
                <w:lang w:val="en-US"/>
              </w:rPr>
            </w:pPr>
            <w:r w:rsidRPr="00F57400">
              <w:rPr>
                <w:rFonts w:cs="Arial"/>
                <w:lang w:val="en-US"/>
              </w:rPr>
              <w:t>4.3</w:t>
            </w:r>
          </w:p>
        </w:tc>
        <w:tc>
          <w:tcPr>
            <w:tcW w:w="2267" w:type="dxa"/>
            <w:tcBorders>
              <w:top w:val="single" w:sz="6" w:space="0" w:color="auto"/>
              <w:left w:val="single" w:sz="6" w:space="0" w:color="auto"/>
              <w:right w:val="single" w:sz="6" w:space="0" w:color="auto"/>
            </w:tcBorders>
          </w:tcPr>
          <w:p w:rsidR="00A25D78" w:rsidRPr="00F57400" w:rsidRDefault="00A25D78" w:rsidP="005116C5">
            <w:pPr>
              <w:tabs>
                <w:tab w:val="decimal" w:pos="1137"/>
              </w:tabs>
              <w:spacing w:after="0"/>
              <w:ind w:right="423"/>
              <w:jc w:val="left"/>
              <w:rPr>
                <w:rFonts w:cs="Arial"/>
                <w:lang w:val="en-US"/>
              </w:rPr>
            </w:pPr>
            <w:r w:rsidRPr="00F57400">
              <w:rPr>
                <w:rFonts w:cs="Arial"/>
                <w:lang w:val="en-US"/>
              </w:rPr>
              <w:t>3.8</w:t>
            </w:r>
          </w:p>
        </w:tc>
      </w:tr>
      <w:tr w:rsidR="00A25D78" w:rsidRPr="00F57400">
        <w:trPr>
          <w:cantSplit/>
        </w:trPr>
        <w:tc>
          <w:tcPr>
            <w:tcW w:w="2267" w:type="dxa"/>
            <w:tcBorders>
              <w:top w:val="single" w:sz="6" w:space="0" w:color="auto"/>
              <w:left w:val="single" w:sz="6" w:space="0" w:color="auto"/>
              <w:bottom w:val="double" w:sz="6" w:space="0" w:color="auto"/>
              <w:right w:val="single" w:sz="6" w:space="0" w:color="auto"/>
            </w:tcBorders>
          </w:tcPr>
          <w:p w:rsidR="00A25D78" w:rsidRPr="00F57400" w:rsidRDefault="00A25D78" w:rsidP="005116C5">
            <w:pPr>
              <w:spacing w:after="0"/>
              <w:rPr>
                <w:rFonts w:cs="Arial"/>
                <w:lang w:val="en-US"/>
              </w:rPr>
            </w:pPr>
            <w:r w:rsidRPr="00F57400">
              <w:rPr>
                <w:rFonts w:cs="Arial"/>
                <w:lang w:val="en-US"/>
              </w:rPr>
              <w:t>Liberia</w:t>
            </w:r>
          </w:p>
        </w:tc>
        <w:tc>
          <w:tcPr>
            <w:tcW w:w="2267" w:type="dxa"/>
            <w:tcBorders>
              <w:top w:val="single" w:sz="6" w:space="0" w:color="auto"/>
              <w:left w:val="single" w:sz="6" w:space="0" w:color="auto"/>
              <w:bottom w:val="double" w:sz="6" w:space="0" w:color="auto"/>
              <w:right w:val="single" w:sz="6" w:space="0" w:color="auto"/>
            </w:tcBorders>
          </w:tcPr>
          <w:p w:rsidR="00A25D78" w:rsidRPr="00F57400" w:rsidRDefault="00A25D78" w:rsidP="005116C5">
            <w:pPr>
              <w:tabs>
                <w:tab w:val="decimal" w:pos="1277"/>
              </w:tabs>
              <w:spacing w:after="0"/>
              <w:ind w:right="425"/>
              <w:jc w:val="left"/>
              <w:rPr>
                <w:rFonts w:cs="Arial"/>
                <w:lang w:val="en-US"/>
              </w:rPr>
            </w:pPr>
            <w:r w:rsidRPr="00F57400">
              <w:rPr>
                <w:rFonts w:cs="Arial"/>
                <w:lang w:val="en-US"/>
              </w:rPr>
              <w:t>5.6</w:t>
            </w:r>
          </w:p>
        </w:tc>
        <w:tc>
          <w:tcPr>
            <w:tcW w:w="2267" w:type="dxa"/>
            <w:tcBorders>
              <w:top w:val="single" w:sz="6" w:space="0" w:color="auto"/>
              <w:left w:val="single" w:sz="6" w:space="0" w:color="auto"/>
              <w:bottom w:val="double" w:sz="6" w:space="0" w:color="auto"/>
              <w:right w:val="single" w:sz="6" w:space="0" w:color="auto"/>
            </w:tcBorders>
          </w:tcPr>
          <w:p w:rsidR="00A25D78" w:rsidRPr="00F57400" w:rsidRDefault="00A25D78" w:rsidP="005116C5">
            <w:pPr>
              <w:tabs>
                <w:tab w:val="decimal" w:pos="1278"/>
              </w:tabs>
              <w:spacing w:after="0"/>
              <w:ind w:right="424"/>
              <w:jc w:val="left"/>
              <w:rPr>
                <w:rFonts w:cs="Arial"/>
                <w:lang w:val="en-US"/>
              </w:rPr>
            </w:pPr>
            <w:r w:rsidRPr="00F57400">
              <w:rPr>
                <w:rFonts w:cs="Arial"/>
                <w:lang w:val="en-US"/>
              </w:rPr>
              <w:t>5.6</w:t>
            </w:r>
          </w:p>
        </w:tc>
        <w:tc>
          <w:tcPr>
            <w:tcW w:w="2267" w:type="dxa"/>
            <w:tcBorders>
              <w:top w:val="single" w:sz="6" w:space="0" w:color="auto"/>
              <w:left w:val="single" w:sz="6" w:space="0" w:color="auto"/>
              <w:bottom w:val="double" w:sz="6" w:space="0" w:color="auto"/>
              <w:right w:val="single" w:sz="6" w:space="0" w:color="auto"/>
            </w:tcBorders>
          </w:tcPr>
          <w:p w:rsidR="00A25D78" w:rsidRPr="00F57400" w:rsidRDefault="00A25D78" w:rsidP="005116C5">
            <w:pPr>
              <w:tabs>
                <w:tab w:val="decimal" w:pos="1137"/>
              </w:tabs>
              <w:spacing w:after="0"/>
              <w:ind w:right="423"/>
              <w:jc w:val="left"/>
              <w:rPr>
                <w:rFonts w:cs="Arial"/>
                <w:lang w:val="en-US"/>
              </w:rPr>
            </w:pPr>
            <w:r w:rsidRPr="00F57400">
              <w:rPr>
                <w:rFonts w:cs="Arial"/>
                <w:lang w:val="en-US"/>
              </w:rPr>
              <w:t>2.4</w:t>
            </w:r>
          </w:p>
        </w:tc>
      </w:tr>
      <w:tr w:rsidR="00A25D78" w:rsidRPr="00F57400">
        <w:trPr>
          <w:cantSplit/>
        </w:trPr>
        <w:tc>
          <w:tcPr>
            <w:tcW w:w="2267" w:type="dxa"/>
            <w:tcBorders>
              <w:left w:val="single" w:sz="6" w:space="0" w:color="auto"/>
              <w:bottom w:val="single" w:sz="6" w:space="0" w:color="auto"/>
              <w:right w:val="single" w:sz="6" w:space="0" w:color="auto"/>
            </w:tcBorders>
          </w:tcPr>
          <w:p w:rsidR="00A25D78" w:rsidRPr="00F57400" w:rsidRDefault="0041103E" w:rsidP="005116C5">
            <w:pPr>
              <w:spacing w:after="0"/>
              <w:rPr>
                <w:rFonts w:cs="Arial"/>
                <w:lang w:val="en-US"/>
              </w:rPr>
            </w:pPr>
            <w:r w:rsidRPr="00F57400">
              <w:rPr>
                <w:rFonts w:cs="Arial"/>
                <w:lang w:val="en-US"/>
              </w:rPr>
              <w:t>Total</w:t>
            </w:r>
          </w:p>
        </w:tc>
        <w:tc>
          <w:tcPr>
            <w:tcW w:w="2267" w:type="dxa"/>
            <w:tcBorders>
              <w:left w:val="single" w:sz="6" w:space="0" w:color="auto"/>
              <w:bottom w:val="single" w:sz="6" w:space="0" w:color="auto"/>
              <w:right w:val="single" w:sz="6" w:space="0" w:color="auto"/>
            </w:tcBorders>
          </w:tcPr>
          <w:p w:rsidR="00A25D78" w:rsidRPr="00F57400" w:rsidRDefault="00A25D78" w:rsidP="005116C5">
            <w:pPr>
              <w:tabs>
                <w:tab w:val="decimal" w:pos="1277"/>
              </w:tabs>
              <w:spacing w:after="0"/>
              <w:ind w:right="425"/>
              <w:jc w:val="left"/>
              <w:rPr>
                <w:rFonts w:cs="Arial"/>
                <w:lang w:val="en-US"/>
              </w:rPr>
            </w:pPr>
            <w:r w:rsidRPr="00F57400">
              <w:rPr>
                <w:rFonts w:cs="Arial"/>
                <w:lang w:val="en-US"/>
              </w:rPr>
              <w:t>46.5</w:t>
            </w:r>
          </w:p>
        </w:tc>
        <w:tc>
          <w:tcPr>
            <w:tcW w:w="2267" w:type="dxa"/>
            <w:tcBorders>
              <w:left w:val="single" w:sz="6" w:space="0" w:color="auto"/>
              <w:bottom w:val="single" w:sz="6" w:space="0" w:color="auto"/>
              <w:right w:val="single" w:sz="6" w:space="0" w:color="auto"/>
            </w:tcBorders>
          </w:tcPr>
          <w:p w:rsidR="00A25D78" w:rsidRPr="00F57400" w:rsidRDefault="00A25D78" w:rsidP="005116C5">
            <w:pPr>
              <w:tabs>
                <w:tab w:val="decimal" w:pos="1278"/>
              </w:tabs>
              <w:spacing w:after="0"/>
              <w:ind w:right="424"/>
              <w:jc w:val="left"/>
              <w:rPr>
                <w:rFonts w:cs="Arial"/>
                <w:lang w:val="en-US"/>
              </w:rPr>
            </w:pPr>
            <w:r w:rsidRPr="00F57400">
              <w:rPr>
                <w:rFonts w:cs="Arial"/>
                <w:lang w:val="en-US"/>
              </w:rPr>
              <w:t>49.2</w:t>
            </w:r>
          </w:p>
        </w:tc>
        <w:tc>
          <w:tcPr>
            <w:tcW w:w="2267" w:type="dxa"/>
            <w:tcBorders>
              <w:left w:val="single" w:sz="6" w:space="0" w:color="auto"/>
              <w:bottom w:val="single" w:sz="6" w:space="0" w:color="auto"/>
              <w:right w:val="single" w:sz="6" w:space="0" w:color="auto"/>
            </w:tcBorders>
          </w:tcPr>
          <w:p w:rsidR="00A25D78" w:rsidRPr="00F57400" w:rsidRDefault="00A25D78" w:rsidP="005116C5">
            <w:pPr>
              <w:tabs>
                <w:tab w:val="decimal" w:pos="1137"/>
              </w:tabs>
              <w:spacing w:after="0"/>
              <w:ind w:right="423"/>
              <w:jc w:val="left"/>
              <w:rPr>
                <w:rFonts w:cs="Arial"/>
                <w:lang w:val="en-US"/>
              </w:rPr>
            </w:pPr>
            <w:r w:rsidRPr="00F57400">
              <w:rPr>
                <w:rFonts w:cs="Arial"/>
                <w:lang w:val="en-US"/>
              </w:rPr>
              <w:t>42.9</w:t>
            </w:r>
          </w:p>
        </w:tc>
      </w:tr>
    </w:tbl>
    <w:p w:rsidR="00A25D78" w:rsidRPr="00F57400" w:rsidRDefault="0041103E" w:rsidP="00E10C93">
      <w:pPr>
        <w:pStyle w:val="Quelle"/>
        <w:spacing w:after="360"/>
        <w:rPr>
          <w:rFonts w:cs="Arial"/>
          <w:lang w:val="en-US"/>
        </w:rPr>
      </w:pPr>
      <w:r w:rsidRPr="00F57400">
        <w:rPr>
          <w:rFonts w:cs="Arial"/>
          <w:lang w:val="en-US"/>
        </w:rPr>
        <w:t>Source</w:t>
      </w:r>
      <w:r w:rsidR="00A25D78" w:rsidRPr="00F57400">
        <w:rPr>
          <w:rFonts w:cs="Arial"/>
          <w:lang w:val="en-US"/>
        </w:rPr>
        <w:t xml:space="preserve">: </w:t>
      </w:r>
      <w:r w:rsidR="001D129D" w:rsidRPr="00F57400">
        <w:rPr>
          <w:rFonts w:cs="Arial"/>
          <w:lang w:val="en-US"/>
        </w:rPr>
        <w:t>[</w:t>
      </w:r>
      <w:r w:rsidRPr="00F57400">
        <w:rPr>
          <w:rFonts w:cs="Arial"/>
          <w:lang w:val="en-US"/>
        </w:rPr>
        <w:t xml:space="preserve">Steel </w:t>
      </w:r>
      <w:r w:rsidR="00E0727B">
        <w:rPr>
          <w:rFonts w:cs="Arial"/>
          <w:lang w:val="en-US"/>
        </w:rPr>
        <w:t>Year</w:t>
      </w:r>
      <w:r w:rsidRPr="00F57400">
        <w:rPr>
          <w:rFonts w:cs="Arial"/>
          <w:lang w:val="en-US"/>
        </w:rPr>
        <w:t>book</w:t>
      </w:r>
      <w:r w:rsidR="001D129D" w:rsidRPr="00F57400">
        <w:rPr>
          <w:rFonts w:cs="Arial"/>
          <w:lang w:val="en-US"/>
        </w:rPr>
        <w:t>, 1992]</w:t>
      </w:r>
    </w:p>
    <w:p w:rsidR="00A25D78" w:rsidRPr="00F57400" w:rsidRDefault="001A42E1" w:rsidP="00A25D78">
      <w:pPr>
        <w:rPr>
          <w:rFonts w:cs="Arial"/>
          <w:lang w:val="en-US"/>
        </w:rPr>
      </w:pPr>
      <w:r w:rsidRPr="00F57400">
        <w:rPr>
          <w:rFonts w:cs="Arial"/>
          <w:lang w:val="en-US"/>
        </w:rPr>
        <w:t>Do not divide a table between pages! Should a table be so lengthy that it does not fit within the remaining space on one page, please move it to the next page. All tables should use consistent and uniform formatting.</w:t>
      </w:r>
    </w:p>
    <w:p w:rsidR="00CF17E7" w:rsidRPr="00F57400" w:rsidRDefault="001A42E1" w:rsidP="00CF17E7">
      <w:pPr>
        <w:pStyle w:val="5"/>
        <w:rPr>
          <w:rFonts w:cs="Arial"/>
          <w:lang w:val="en-US"/>
        </w:rPr>
      </w:pPr>
      <w:r w:rsidRPr="00F57400">
        <w:rPr>
          <w:rFonts w:cs="Arial"/>
          <w:lang w:val="en-US"/>
        </w:rPr>
        <w:t>Equations</w:t>
      </w:r>
    </w:p>
    <w:p w:rsidR="00CF17E7" w:rsidRDefault="00E54498" w:rsidP="00A25D78">
      <w:pPr>
        <w:rPr>
          <w:rFonts w:cs="Arial"/>
          <w:lang w:val="en-US"/>
        </w:rPr>
      </w:pPr>
      <w:r>
        <w:rPr>
          <w:rFonts w:cs="Arial"/>
          <w:lang w:val="en-US"/>
        </w:rPr>
        <w:t xml:space="preserve">Equations can be inserted by using the MS Word Equation Editor. </w:t>
      </w:r>
      <w:r w:rsidR="001A42E1" w:rsidRPr="00F57400">
        <w:rPr>
          <w:rFonts w:cs="Arial"/>
          <w:lang w:val="en-US"/>
        </w:rPr>
        <w:t>All equations should be consecutively numbered</w:t>
      </w:r>
      <w:r w:rsidR="00CF17E7" w:rsidRPr="00F57400">
        <w:rPr>
          <w:rFonts w:cs="Arial"/>
          <w:lang w:val="en-US"/>
        </w:rPr>
        <w:t xml:space="preserve">. </w:t>
      </w:r>
      <w:r w:rsidR="001A42E1" w:rsidRPr="00F57400">
        <w:rPr>
          <w:rFonts w:cs="Arial"/>
          <w:lang w:val="en-US"/>
        </w:rPr>
        <w:t>The variables used within an equation should be explained.</w:t>
      </w:r>
    </w:p>
    <w:p w:rsidR="00E54498" w:rsidRPr="00E54498" w:rsidRDefault="000973F6" w:rsidP="00E54498">
      <w:pPr>
        <w:tabs>
          <w:tab w:val="right" w:pos="9070"/>
        </w:tabs>
        <w:spacing w:after="0"/>
        <w:rPr>
          <w:rFonts w:cs="Arial"/>
          <w:lang w:val="en-US"/>
        </w:rPr>
      </w:pPr>
      <m:oMath>
        <m:sSub>
          <m:sSubPr>
            <m:ctrlPr>
              <w:rPr>
                <w:rFonts w:ascii="Cambria Math" w:hAnsi="Cambria Math" w:cs="Arial"/>
                <w:i/>
              </w:rPr>
            </m:ctrlPr>
          </m:sSubPr>
          <m:e>
            <m:r>
              <w:rPr>
                <w:rFonts w:ascii="Cambria Math" w:hAnsi="Cambria Math" w:cs="Arial"/>
              </w:rPr>
              <m:t>K</m:t>
            </m:r>
          </m:e>
          <m:sub>
            <m:r>
              <w:rPr>
                <w:rFonts w:ascii="Cambria Math" w:hAnsi="Cambria Math" w:cs="Arial"/>
              </w:rPr>
              <m:t>G</m:t>
            </m:r>
          </m:sub>
        </m:sSub>
        <m:r>
          <w:rPr>
            <w:rFonts w:ascii="Cambria Math" w:hAnsi="Cambria Math" w:cs="Arial"/>
            <w:lang w:val="en-US"/>
          </w:rPr>
          <m:t xml:space="preserve">= </m:t>
        </m:r>
        <m:sSub>
          <m:sSubPr>
            <m:ctrlPr>
              <w:rPr>
                <w:rFonts w:ascii="Cambria Math" w:hAnsi="Cambria Math" w:cs="Arial"/>
                <w:i/>
              </w:rPr>
            </m:ctrlPr>
          </m:sSubPr>
          <m:e>
            <m:r>
              <w:rPr>
                <w:rFonts w:ascii="Cambria Math" w:hAnsi="Cambria Math" w:cs="Arial"/>
              </w:rPr>
              <m:t>K</m:t>
            </m:r>
          </m:e>
          <m:sub>
            <m:r>
              <w:rPr>
                <w:rFonts w:ascii="Cambria Math" w:hAnsi="Cambria Math" w:cs="Arial"/>
              </w:rPr>
              <m:t>F</m:t>
            </m:r>
          </m:sub>
        </m:sSub>
        <m:r>
          <w:rPr>
            <w:rFonts w:ascii="Cambria Math" w:hAnsi="Cambria Math" w:cs="Arial"/>
            <w:lang w:val="en-US"/>
          </w:rPr>
          <m:t>+</m:t>
        </m:r>
        <m:sSub>
          <m:sSubPr>
            <m:ctrlPr>
              <w:rPr>
                <w:rFonts w:ascii="Cambria Math" w:hAnsi="Cambria Math" w:cs="Arial"/>
                <w:i/>
              </w:rPr>
            </m:ctrlPr>
          </m:sSubPr>
          <m:e>
            <m:r>
              <w:rPr>
                <w:rFonts w:ascii="Cambria Math" w:hAnsi="Cambria Math" w:cs="Arial"/>
              </w:rPr>
              <m:t>K</m:t>
            </m:r>
          </m:e>
          <m:sub>
            <m:r>
              <w:rPr>
                <w:rFonts w:ascii="Cambria Math" w:hAnsi="Cambria Math" w:cs="Arial"/>
              </w:rPr>
              <m:t>V</m:t>
            </m:r>
          </m:sub>
        </m:sSub>
      </m:oMath>
      <w:r w:rsidR="00E54498" w:rsidRPr="00E54498">
        <w:rPr>
          <w:rFonts w:cs="Arial"/>
          <w:lang w:val="en-US"/>
        </w:rPr>
        <w:tab/>
        <w:t>(Equation 1)</w:t>
      </w:r>
    </w:p>
    <w:p w:rsidR="00E54498" w:rsidRPr="00E54498" w:rsidRDefault="00E54498" w:rsidP="00E54498">
      <w:pPr>
        <w:tabs>
          <w:tab w:val="left" w:pos="426"/>
          <w:tab w:val="right" w:pos="9070"/>
        </w:tabs>
        <w:spacing w:after="0"/>
        <w:rPr>
          <w:rFonts w:cs="Arial"/>
          <w:lang w:val="en-US"/>
        </w:rPr>
      </w:pPr>
      <w:r w:rsidRPr="00E54498">
        <w:rPr>
          <w:rFonts w:cs="Arial"/>
          <w:lang w:val="en-US"/>
        </w:rPr>
        <w:t>Where</w:t>
      </w:r>
      <w:r>
        <w:rPr>
          <w:rFonts w:cs="Arial"/>
          <w:lang w:val="en-US"/>
        </w:rPr>
        <w:t>,</w:t>
      </w:r>
      <w:r w:rsidRPr="00E54498">
        <w:rPr>
          <w:rFonts w:cs="Arial"/>
          <w:lang w:val="en-US"/>
        </w:rPr>
        <w:t xml:space="preserve"> </w:t>
      </w:r>
      <m:oMath>
        <m:sSub>
          <m:sSubPr>
            <m:ctrlPr>
              <w:rPr>
                <w:rFonts w:ascii="Cambria Math" w:hAnsi="Cambria Math" w:cs="Arial"/>
                <w:i/>
              </w:rPr>
            </m:ctrlPr>
          </m:sSubPr>
          <m:e>
            <m:r>
              <w:rPr>
                <w:rFonts w:ascii="Cambria Math" w:hAnsi="Cambria Math" w:cs="Arial"/>
              </w:rPr>
              <m:t>K</m:t>
            </m:r>
          </m:e>
          <m:sub>
            <m:r>
              <w:rPr>
                <w:rFonts w:ascii="Cambria Math" w:hAnsi="Cambria Math" w:cs="Arial"/>
              </w:rPr>
              <m:t>G</m:t>
            </m:r>
          </m:sub>
        </m:sSub>
        <m:r>
          <w:rPr>
            <w:rFonts w:ascii="Cambria Math" w:hAnsi="Cambria Math" w:cs="Arial"/>
            <w:lang w:val="en-US"/>
          </w:rPr>
          <m:t>=Total costs</m:t>
        </m:r>
      </m:oMath>
      <w:r w:rsidRPr="00E54498">
        <w:rPr>
          <w:rFonts w:cs="Arial"/>
          <w:lang w:val="en-US"/>
        </w:rPr>
        <w:tab/>
      </w:r>
    </w:p>
    <w:p w:rsidR="00E54498" w:rsidRPr="00E54498" w:rsidRDefault="00E54498" w:rsidP="00E54498">
      <w:pPr>
        <w:tabs>
          <w:tab w:val="left" w:pos="426"/>
          <w:tab w:val="right" w:pos="9070"/>
        </w:tabs>
        <w:spacing w:after="0"/>
        <w:rPr>
          <w:rFonts w:cs="Arial"/>
          <w:lang w:val="en-US"/>
        </w:rPr>
      </w:pPr>
      <w:r w:rsidRPr="00E54498">
        <w:rPr>
          <w:rFonts w:cs="Arial"/>
          <w:lang w:val="en-US"/>
        </w:rPr>
        <w:tab/>
      </w:r>
      <m:oMath>
        <m:sSub>
          <m:sSubPr>
            <m:ctrlPr>
              <w:rPr>
                <w:rFonts w:ascii="Cambria Math" w:hAnsi="Cambria Math" w:cs="Arial"/>
                <w:i/>
              </w:rPr>
            </m:ctrlPr>
          </m:sSubPr>
          <m:e>
            <m:r>
              <w:rPr>
                <w:rFonts w:ascii="Cambria Math" w:hAnsi="Cambria Math" w:cs="Arial"/>
              </w:rPr>
              <m:t>K</m:t>
            </m:r>
          </m:e>
          <m:sub>
            <m:r>
              <w:rPr>
                <w:rFonts w:ascii="Cambria Math" w:hAnsi="Cambria Math" w:cs="Arial"/>
              </w:rPr>
              <m:t>F</m:t>
            </m:r>
          </m:sub>
        </m:sSub>
        <m:r>
          <w:rPr>
            <w:rFonts w:ascii="Cambria Math" w:hAnsi="Cambria Math" w:cs="Arial"/>
            <w:lang w:val="en-US"/>
          </w:rPr>
          <m:t>=</m:t>
        </m:r>
        <m:r>
          <w:rPr>
            <w:rFonts w:ascii="Cambria Math" w:hAnsi="Cambria Math" w:cs="Arial"/>
          </w:rPr>
          <m:t>Fixed</m:t>
        </m:r>
        <m:r>
          <w:rPr>
            <w:rFonts w:ascii="Cambria Math" w:hAnsi="Cambria Math" w:cs="Arial"/>
            <w:lang w:val="en-US"/>
          </w:rPr>
          <m:t xml:space="preserve"> </m:t>
        </m:r>
        <m:r>
          <w:rPr>
            <w:rFonts w:ascii="Cambria Math" w:hAnsi="Cambria Math" w:cs="Arial"/>
          </w:rPr>
          <m:t>costs</m:t>
        </m:r>
      </m:oMath>
    </w:p>
    <w:p w:rsidR="00E54498" w:rsidRPr="00E54498" w:rsidRDefault="00E54498" w:rsidP="00E54498">
      <w:pPr>
        <w:tabs>
          <w:tab w:val="left" w:pos="426"/>
          <w:tab w:val="right" w:pos="9070"/>
        </w:tabs>
        <w:rPr>
          <w:rFonts w:cs="Arial"/>
          <w:lang w:val="en-US"/>
        </w:rPr>
      </w:pPr>
      <w:r w:rsidRPr="00E54498">
        <w:rPr>
          <w:rFonts w:cs="Arial"/>
          <w:lang w:val="en-US"/>
        </w:rPr>
        <w:tab/>
      </w:r>
      <m:oMath>
        <m:sSub>
          <m:sSubPr>
            <m:ctrlPr>
              <w:rPr>
                <w:rFonts w:ascii="Cambria Math" w:hAnsi="Cambria Math" w:cs="Arial"/>
                <w:i/>
              </w:rPr>
            </m:ctrlPr>
          </m:sSubPr>
          <m:e>
            <m:r>
              <w:rPr>
                <w:rFonts w:ascii="Cambria Math" w:hAnsi="Cambria Math" w:cs="Arial"/>
              </w:rPr>
              <m:t>K</m:t>
            </m:r>
          </m:e>
          <m:sub>
            <m:r>
              <w:rPr>
                <w:rFonts w:ascii="Cambria Math" w:hAnsi="Cambria Math" w:cs="Arial"/>
              </w:rPr>
              <m:t>V</m:t>
            </m:r>
          </m:sub>
        </m:sSub>
        <m:r>
          <w:rPr>
            <w:rFonts w:ascii="Cambria Math" w:hAnsi="Cambria Math" w:cs="Arial"/>
            <w:lang w:val="en-US"/>
          </w:rPr>
          <m:t>=</m:t>
        </m:r>
        <m:r>
          <w:rPr>
            <w:rFonts w:ascii="Cambria Math" w:hAnsi="Cambria Math" w:cs="Arial"/>
          </w:rPr>
          <m:t>Variable</m:t>
        </m:r>
        <m:r>
          <w:rPr>
            <w:rFonts w:ascii="Cambria Math" w:hAnsi="Cambria Math" w:cs="Arial"/>
            <w:lang w:val="en-US"/>
          </w:rPr>
          <m:t xml:space="preserve"> </m:t>
        </m:r>
        <m:r>
          <w:rPr>
            <w:rFonts w:ascii="Cambria Math" w:hAnsi="Cambria Math" w:cs="Arial"/>
          </w:rPr>
          <m:t>costs</m:t>
        </m:r>
      </m:oMath>
    </w:p>
    <w:p w:rsidR="00A25D78" w:rsidRPr="00F57400" w:rsidRDefault="00F46FCF" w:rsidP="00A25D78">
      <w:pPr>
        <w:pStyle w:val="5"/>
        <w:rPr>
          <w:rFonts w:cs="Arial"/>
          <w:lang w:val="en-US"/>
        </w:rPr>
      </w:pPr>
      <w:r w:rsidRPr="00F57400">
        <w:rPr>
          <w:rFonts w:cs="Arial"/>
          <w:lang w:val="en-US"/>
        </w:rPr>
        <w:t>Lists</w:t>
      </w:r>
    </w:p>
    <w:p w:rsidR="00A25D78" w:rsidRPr="00F57400" w:rsidRDefault="00F46FCF" w:rsidP="00E10C93">
      <w:pPr>
        <w:rPr>
          <w:rFonts w:cs="Arial"/>
          <w:lang w:val="en-US"/>
        </w:rPr>
      </w:pPr>
      <w:r w:rsidRPr="00F57400">
        <w:rPr>
          <w:rFonts w:cs="Arial"/>
          <w:lang w:val="en-US"/>
        </w:rPr>
        <w:t>Lists should be formatted using bullet points, unless there is ranking or priority that should be referenced. When a numbered list is used, please use Arabic number</w:t>
      </w:r>
      <w:r w:rsidR="00B5049E">
        <w:rPr>
          <w:rFonts w:cs="Arial"/>
          <w:lang w:val="en-US"/>
        </w:rPr>
        <w:t>s.</w:t>
      </w:r>
      <w:r w:rsidR="00DB4ECF">
        <w:rPr>
          <w:rFonts w:cs="Arial"/>
          <w:lang w:val="en-US"/>
        </w:rPr>
        <w:t xml:space="preserve"> </w:t>
      </w:r>
      <w:r w:rsidRPr="00F57400">
        <w:rPr>
          <w:rFonts w:cs="Arial"/>
          <w:lang w:val="en-US"/>
        </w:rPr>
        <w:t>Provided the list is single words or phrases, the point (bullet point or numbered list) should be indented at 1,25 cm</w:t>
      </w:r>
      <w:r w:rsidR="00A25D78" w:rsidRPr="00F57400">
        <w:rPr>
          <w:rFonts w:cs="Arial"/>
          <w:lang w:val="en-US"/>
        </w:rPr>
        <w:t xml:space="preserve"> </w:t>
      </w:r>
      <w:r w:rsidRPr="00F57400">
        <w:rPr>
          <w:rFonts w:cs="Arial"/>
          <w:lang w:val="en-US"/>
        </w:rPr>
        <w:t xml:space="preserve">and the contents of the list should then be indented at </w:t>
      </w:r>
      <w:r w:rsidR="00A25D78" w:rsidRPr="00F57400">
        <w:rPr>
          <w:rFonts w:cs="Arial"/>
          <w:lang w:val="en-US"/>
        </w:rPr>
        <w:t xml:space="preserve">1,75 cm. </w:t>
      </w:r>
      <w:r w:rsidRPr="00F57400">
        <w:rPr>
          <w:rFonts w:cs="Arial"/>
          <w:lang w:val="en-US"/>
        </w:rPr>
        <w:t xml:space="preserve">If a point is furthere clarified with comprehensive list of texts, these should be listed in a further bullet point that is left justified. In this case, there should not be a blank space between points (see example, below).  </w:t>
      </w:r>
    </w:p>
    <w:p w:rsidR="00A25D78" w:rsidRPr="00F57400" w:rsidRDefault="00F46FCF" w:rsidP="00E10C93">
      <w:pPr>
        <w:numPr>
          <w:ilvl w:val="0"/>
          <w:numId w:val="3"/>
        </w:numPr>
        <w:tabs>
          <w:tab w:val="num" w:pos="993"/>
        </w:tabs>
        <w:overflowPunct/>
        <w:autoSpaceDE/>
        <w:autoSpaceDN/>
        <w:adjustRightInd/>
        <w:spacing w:after="0"/>
        <w:ind w:left="993" w:hanging="284"/>
        <w:textAlignment w:val="auto"/>
        <w:rPr>
          <w:rFonts w:cs="Arial"/>
          <w:lang w:val="en-US"/>
        </w:rPr>
      </w:pPr>
      <w:r w:rsidRPr="00F57400">
        <w:rPr>
          <w:rFonts w:cs="Arial"/>
          <w:lang w:val="en-US"/>
        </w:rPr>
        <w:lastRenderedPageBreak/>
        <w:t>Word or phrase</w:t>
      </w:r>
    </w:p>
    <w:p w:rsidR="005116C5" w:rsidRPr="00F57400" w:rsidRDefault="00F46FCF" w:rsidP="00E10C93">
      <w:pPr>
        <w:numPr>
          <w:ilvl w:val="0"/>
          <w:numId w:val="3"/>
        </w:numPr>
        <w:tabs>
          <w:tab w:val="num" w:pos="284"/>
        </w:tabs>
        <w:overflowPunct/>
        <w:autoSpaceDE/>
        <w:autoSpaceDN/>
        <w:adjustRightInd/>
        <w:ind w:left="284" w:hanging="284"/>
        <w:textAlignment w:val="auto"/>
        <w:rPr>
          <w:rFonts w:cs="Arial"/>
          <w:lang w:val="en-US"/>
        </w:rPr>
      </w:pPr>
      <w:r w:rsidRPr="00F57400">
        <w:rPr>
          <w:rFonts w:cs="Arial"/>
          <w:lang w:val="en-US"/>
        </w:rPr>
        <w:t xml:space="preserve">Comprehensive explaination which is indented to the left of the bullet point, further texts if necessary and applicable. </w:t>
      </w:r>
    </w:p>
    <w:p w:rsidR="0071445A" w:rsidRPr="00F57400" w:rsidRDefault="009C53E1" w:rsidP="0071445A">
      <w:pPr>
        <w:pStyle w:val="5"/>
        <w:rPr>
          <w:rFonts w:cs="Arial"/>
          <w:lang w:val="en-US"/>
        </w:rPr>
      </w:pPr>
      <w:r w:rsidRPr="00F57400">
        <w:rPr>
          <w:rFonts w:cs="Arial"/>
          <w:lang w:val="en-US"/>
        </w:rPr>
        <w:t>Headers and Footers</w:t>
      </w:r>
    </w:p>
    <w:p w:rsidR="0071445A" w:rsidRPr="00F57400" w:rsidRDefault="009C53E1" w:rsidP="0071445A">
      <w:pPr>
        <w:rPr>
          <w:rFonts w:cs="Arial"/>
          <w:lang w:val="en-US"/>
        </w:rPr>
      </w:pPr>
      <w:r w:rsidRPr="00F57400">
        <w:rPr>
          <w:rFonts w:cs="Arial"/>
          <w:lang w:val="en-US"/>
        </w:rPr>
        <w:t>The title of the respective chapter should be included in the header</w:t>
      </w:r>
      <w:r w:rsidR="004B796F" w:rsidRPr="00F57400">
        <w:rPr>
          <w:rFonts w:cs="Arial"/>
          <w:lang w:val="en-US"/>
        </w:rPr>
        <w:t>.</w:t>
      </w:r>
      <w:r w:rsidR="0071445A" w:rsidRPr="00F57400">
        <w:rPr>
          <w:rFonts w:cs="Arial"/>
          <w:lang w:val="en-US"/>
        </w:rPr>
        <w:t xml:space="preserve"> </w:t>
      </w:r>
      <w:r w:rsidR="00BC5BA1" w:rsidRPr="00F57400">
        <w:rPr>
          <w:rFonts w:cs="Arial"/>
          <w:lang w:val="en-US"/>
        </w:rPr>
        <w:t xml:space="preserve">A header should be defined </w:t>
      </w:r>
      <w:r w:rsidR="007027CD">
        <w:rPr>
          <w:rFonts w:cs="Arial"/>
          <w:lang w:val="en-US"/>
        </w:rPr>
        <w:t>at</w:t>
      </w:r>
      <w:r w:rsidR="00BC5BA1" w:rsidRPr="00F57400">
        <w:rPr>
          <w:rFonts w:cs="Arial"/>
          <w:lang w:val="en-US"/>
        </w:rPr>
        <w:t xml:space="preserve"> the first page of each chapter</w:t>
      </w:r>
      <w:r w:rsidR="007027CD">
        <w:rPr>
          <w:rFonts w:cs="Arial"/>
          <w:lang w:val="en-US"/>
        </w:rPr>
        <w:t>,</w:t>
      </w:r>
      <w:r w:rsidR="00BC5BA1" w:rsidRPr="00F57400">
        <w:rPr>
          <w:rFonts w:cs="Arial"/>
          <w:lang w:val="en-US"/>
        </w:rPr>
        <w:t xml:space="preserve"> as well as for the following pages of the chapter.</w:t>
      </w:r>
    </w:p>
    <w:p w:rsidR="0071445A" w:rsidRPr="00F57400" w:rsidRDefault="00300008" w:rsidP="0071445A">
      <w:pPr>
        <w:pStyle w:val="5"/>
        <w:rPr>
          <w:rFonts w:cs="Arial"/>
          <w:lang w:val="en-US"/>
        </w:rPr>
      </w:pPr>
      <w:r w:rsidRPr="00F57400">
        <w:rPr>
          <w:rFonts w:cs="Arial"/>
          <w:lang w:val="en-US"/>
        </w:rPr>
        <w:t>Footnotes</w:t>
      </w:r>
    </w:p>
    <w:p w:rsidR="0071445A" w:rsidRPr="00F57400" w:rsidRDefault="00972F7C" w:rsidP="003B6BB2">
      <w:pPr>
        <w:tabs>
          <w:tab w:val="left" w:pos="284"/>
        </w:tabs>
        <w:rPr>
          <w:rFonts w:cs="Arial"/>
          <w:lang w:val="en-US"/>
        </w:rPr>
      </w:pPr>
      <w:r w:rsidRPr="00F57400">
        <w:rPr>
          <w:rFonts w:cs="Arial"/>
          <w:lang w:val="en-US"/>
        </w:rPr>
        <w:t>At times it is beneficial to supplement a text with additions of a translation, remarks or clarification</w:t>
      </w:r>
      <w:r w:rsidR="00B5049E">
        <w:rPr>
          <w:rFonts w:cs="Arial"/>
          <w:lang w:val="en-US"/>
        </w:rPr>
        <w:t>s.</w:t>
      </w:r>
      <w:r w:rsidR="00DB4ECF">
        <w:rPr>
          <w:rFonts w:cs="Arial"/>
          <w:lang w:val="en-US"/>
        </w:rPr>
        <w:t xml:space="preserve"> </w:t>
      </w:r>
      <w:r w:rsidRPr="00F57400">
        <w:rPr>
          <w:rFonts w:cs="Arial"/>
          <w:lang w:val="en-US"/>
        </w:rPr>
        <w:t xml:space="preserve">In these instances, explainations give the reader additional information which may not be relevant to the </w:t>
      </w:r>
      <w:r w:rsidR="00322C6C" w:rsidRPr="00F57400">
        <w:rPr>
          <w:rFonts w:cs="Arial"/>
          <w:lang w:val="en-US"/>
        </w:rPr>
        <w:t>successive text and could even in some circumstances interrupt the flow of the argument. These additions should therefore be included in a footnote at the end of a page. Footnotes are labelled with a superscript Arabic number, enumerating numbers are used throughout the document</w:t>
      </w:r>
      <w:r w:rsidR="0071445A" w:rsidRPr="00F57400">
        <w:rPr>
          <w:rFonts w:cs="Arial"/>
          <w:lang w:val="en-US"/>
        </w:rPr>
        <w:t>.</w:t>
      </w:r>
      <w:r w:rsidR="0071445A" w:rsidRPr="00F57400">
        <w:rPr>
          <w:rStyle w:val="Funotenzeichen"/>
          <w:rFonts w:cs="Arial"/>
          <w:lang w:val="en-US"/>
        </w:rPr>
        <w:footnoteReference w:id="2"/>
      </w:r>
      <w:r w:rsidR="0071445A" w:rsidRPr="00F57400">
        <w:rPr>
          <w:rFonts w:cs="Arial"/>
          <w:lang w:val="en-US"/>
        </w:rPr>
        <w:t xml:space="preserve"> </w:t>
      </w:r>
      <w:r w:rsidR="000A4558" w:rsidRPr="00F57400">
        <w:rPr>
          <w:rFonts w:cs="Arial"/>
          <w:lang w:val="en-US"/>
        </w:rPr>
        <w:t xml:space="preserve">Footnotes are separated from the body of the text by a horizontal break. Single spacing is used to write them. Each footnote should be composed as a complete sentence, therefore should begin with a capitalized first letter of the first word and end with a fullstop. Lengthy comments of this sort should however be included in the appendix. </w:t>
      </w:r>
    </w:p>
    <w:p w:rsidR="0071445A" w:rsidRPr="0060177D" w:rsidRDefault="00BC5BA1" w:rsidP="0071445A">
      <w:pPr>
        <w:pStyle w:val="5"/>
        <w:rPr>
          <w:rFonts w:cs="Arial"/>
          <w:lang w:val="en-US"/>
        </w:rPr>
      </w:pPr>
      <w:r w:rsidRPr="0060177D">
        <w:rPr>
          <w:rFonts w:cs="Arial"/>
          <w:lang w:val="en-US"/>
        </w:rPr>
        <w:t>Abbreviations</w:t>
      </w:r>
    </w:p>
    <w:p w:rsidR="0071445A" w:rsidRPr="0060177D" w:rsidRDefault="00BC5BA1" w:rsidP="0071445A">
      <w:pPr>
        <w:rPr>
          <w:lang w:val="en-US"/>
        </w:rPr>
      </w:pPr>
      <w:r w:rsidRPr="0060177D">
        <w:rPr>
          <w:lang w:val="en-US"/>
        </w:rPr>
        <w:t>Abbreviations should</w:t>
      </w:r>
      <w:r w:rsidR="0071445A" w:rsidRPr="0060177D">
        <w:rPr>
          <w:lang w:val="en-US"/>
        </w:rPr>
        <w:t xml:space="preserve"> </w:t>
      </w:r>
      <w:r w:rsidR="00F57400" w:rsidRPr="0060177D">
        <w:rPr>
          <w:lang w:val="en-US"/>
        </w:rPr>
        <w:t>be avoided as much as possible in academic paper</w:t>
      </w:r>
      <w:r w:rsidR="00B5049E">
        <w:rPr>
          <w:lang w:val="en-US"/>
        </w:rPr>
        <w:t>s.</w:t>
      </w:r>
      <w:r w:rsidR="00DB4ECF">
        <w:rPr>
          <w:lang w:val="en-US"/>
        </w:rPr>
        <w:t xml:space="preserve"> </w:t>
      </w:r>
      <w:r w:rsidR="00F57400" w:rsidRPr="0060177D">
        <w:rPr>
          <w:lang w:val="en-US"/>
        </w:rPr>
        <w:t xml:space="preserve">Exceptions are </w:t>
      </w:r>
      <w:r w:rsidR="0060177D" w:rsidRPr="0060177D">
        <w:rPr>
          <w:lang w:val="en-US"/>
        </w:rPr>
        <w:t>widely</w:t>
      </w:r>
      <w:r w:rsidR="00F57400" w:rsidRPr="0060177D">
        <w:rPr>
          <w:lang w:val="en-US"/>
        </w:rPr>
        <w:t xml:space="preserve"> used expressions like "</w:t>
      </w:r>
      <w:r w:rsidR="0060177D" w:rsidRPr="0060177D">
        <w:rPr>
          <w:lang w:val="en-US"/>
        </w:rPr>
        <w:t>etc.” and</w:t>
      </w:r>
      <w:r w:rsidR="00F57400" w:rsidRPr="0060177D">
        <w:rPr>
          <w:lang w:val="en-US"/>
        </w:rPr>
        <w:t xml:space="preserve"> other abbreviations for currency, measurements and weight</w:t>
      </w:r>
      <w:r w:rsidR="00B5049E">
        <w:rPr>
          <w:lang w:val="en-US"/>
        </w:rPr>
        <w:t>s.</w:t>
      </w:r>
      <w:r w:rsidR="00DB4ECF">
        <w:rPr>
          <w:lang w:val="en-US"/>
        </w:rPr>
        <w:t xml:space="preserve"> </w:t>
      </w:r>
      <w:r w:rsidR="00F57400" w:rsidRPr="0060177D">
        <w:rPr>
          <w:lang w:val="en-US"/>
        </w:rPr>
        <w:t xml:space="preserve">In addition, </w:t>
      </w:r>
      <w:r w:rsidR="0060177D" w:rsidRPr="0060177D">
        <w:rPr>
          <w:lang w:val="en-US"/>
        </w:rPr>
        <w:t>abbreviations</w:t>
      </w:r>
      <w:r w:rsidR="00F57400" w:rsidRPr="0060177D">
        <w:rPr>
          <w:lang w:val="en-US"/>
        </w:rPr>
        <w:t xml:space="preserve"> for institutions and laws, symbols for mathematical </w:t>
      </w:r>
      <w:r w:rsidR="0060177D" w:rsidRPr="0060177D">
        <w:rPr>
          <w:lang w:val="en-US"/>
        </w:rPr>
        <w:t>values and terms can be used</w:t>
      </w:r>
      <w:r w:rsidR="0071445A" w:rsidRPr="0060177D">
        <w:rPr>
          <w:lang w:val="en-US"/>
        </w:rPr>
        <w:t xml:space="preserve">. </w:t>
      </w:r>
      <w:r w:rsidR="0060177D" w:rsidRPr="0060177D">
        <w:rPr>
          <w:lang w:val="en-US"/>
        </w:rPr>
        <w:t xml:space="preserve">Any abbreviation used within the text must be included  the list of abbrevations which is a part of </w:t>
      </w:r>
      <w:r w:rsidR="0060177D" w:rsidRPr="007027CD">
        <w:rPr>
          <w:lang w:val="en-US"/>
        </w:rPr>
        <w:t>the final version of the academic paper</w:t>
      </w:r>
      <w:r w:rsidR="00F75620" w:rsidRPr="007027CD">
        <w:rPr>
          <w:lang w:val="en-US"/>
        </w:rPr>
        <w:t xml:space="preserve">. </w:t>
      </w:r>
      <w:r w:rsidR="0060177D" w:rsidRPr="007027CD">
        <w:rPr>
          <w:lang w:val="en-US"/>
        </w:rPr>
        <w:t xml:space="preserve">Abbreviations used for convenience, (Volksw., </w:t>
      </w:r>
      <w:r w:rsidR="007027CD">
        <w:rPr>
          <w:lang w:val="en-US"/>
        </w:rPr>
        <w:t>MBA</w:t>
      </w:r>
      <w:r w:rsidR="0060177D" w:rsidRPr="007027CD">
        <w:rPr>
          <w:lang w:val="en-US"/>
        </w:rPr>
        <w:t xml:space="preserve">), </w:t>
      </w:r>
      <w:r w:rsidR="00972F7C" w:rsidRPr="007027CD">
        <w:rPr>
          <w:lang w:val="en-US"/>
        </w:rPr>
        <w:t>peculiar</w:t>
      </w:r>
      <w:r w:rsidR="00972F7C" w:rsidRPr="0060177D">
        <w:rPr>
          <w:lang w:val="en-US"/>
        </w:rPr>
        <w:t xml:space="preserve"> and otherwise rare abbreviations should</w:t>
      </w:r>
      <w:r w:rsidRPr="0060177D">
        <w:rPr>
          <w:lang w:val="en-US"/>
        </w:rPr>
        <w:t xml:space="preserve"> be avoided. </w:t>
      </w:r>
      <w:r w:rsidR="00F75620" w:rsidRPr="0060177D">
        <w:rPr>
          <w:lang w:val="en-US"/>
        </w:rPr>
        <w:t xml:space="preserve"> </w:t>
      </w:r>
    </w:p>
    <w:p w:rsidR="00B44AE1" w:rsidRPr="00E54498" w:rsidRDefault="0060177D" w:rsidP="00B44AE1">
      <w:pPr>
        <w:pStyle w:val="5"/>
        <w:rPr>
          <w:rFonts w:cs="Arial"/>
          <w:lang w:val="en-US"/>
        </w:rPr>
      </w:pPr>
      <w:r w:rsidRPr="00E54498">
        <w:rPr>
          <w:rFonts w:cs="Arial"/>
          <w:lang w:val="en-US"/>
        </w:rPr>
        <w:t xml:space="preserve">Page numeration </w:t>
      </w:r>
    </w:p>
    <w:p w:rsidR="00B44AE1" w:rsidRPr="00845A5D" w:rsidRDefault="0060177D" w:rsidP="0060177D">
      <w:pPr>
        <w:rPr>
          <w:lang w:val="en-US"/>
        </w:rPr>
      </w:pPr>
      <w:r w:rsidRPr="00845A5D">
        <w:rPr>
          <w:lang w:val="en-US"/>
        </w:rPr>
        <w:t xml:space="preserve">The actual body of the text will be numerated with Arabic numbers (1, 2, 3, …). Roman numerals (I, II, III …) should be used for the table of contents, lists and appendix. The cover page will not be numbered. </w:t>
      </w:r>
    </w:p>
    <w:p w:rsidR="0005291B" w:rsidRPr="00845A5D" w:rsidRDefault="00300008" w:rsidP="0005291B">
      <w:pPr>
        <w:pStyle w:val="Beschriftung"/>
        <w:keepNext/>
        <w:rPr>
          <w:lang w:val="en-US"/>
        </w:rPr>
      </w:pPr>
      <w:bookmarkStart w:id="41" w:name="_Toc471807087"/>
      <w:r w:rsidRPr="00845A5D">
        <w:rPr>
          <w:lang w:val="en-US"/>
        </w:rPr>
        <w:lastRenderedPageBreak/>
        <w:t>Table</w:t>
      </w:r>
      <w:r w:rsidR="0005291B" w:rsidRPr="00845A5D">
        <w:rPr>
          <w:lang w:val="en-US"/>
        </w:rPr>
        <w:t xml:space="preserve"> </w:t>
      </w:r>
      <w:r w:rsidR="00ED6374" w:rsidRPr="00845A5D">
        <w:rPr>
          <w:lang w:val="en-US"/>
        </w:rPr>
        <w:fldChar w:fldCharType="begin"/>
      </w:r>
      <w:r w:rsidR="00ED6374" w:rsidRPr="00845A5D">
        <w:rPr>
          <w:lang w:val="en-US"/>
        </w:rPr>
        <w:instrText xml:space="preserve"> STYLEREF 1 \s </w:instrText>
      </w:r>
      <w:r w:rsidR="00ED6374" w:rsidRPr="00845A5D">
        <w:rPr>
          <w:lang w:val="en-US"/>
        </w:rPr>
        <w:fldChar w:fldCharType="separate"/>
      </w:r>
      <w:r w:rsidR="005B640B" w:rsidRPr="00845A5D">
        <w:rPr>
          <w:noProof/>
          <w:lang w:val="en-US"/>
        </w:rPr>
        <w:t>3</w:t>
      </w:r>
      <w:r w:rsidR="00ED6374" w:rsidRPr="00845A5D">
        <w:rPr>
          <w:noProof/>
          <w:lang w:val="en-US"/>
        </w:rPr>
        <w:fldChar w:fldCharType="end"/>
      </w:r>
      <w:r w:rsidR="0005291B" w:rsidRPr="00845A5D">
        <w:rPr>
          <w:lang w:val="en-US"/>
        </w:rPr>
        <w:t>.</w:t>
      </w:r>
      <w:r w:rsidR="00ED6374" w:rsidRPr="00845A5D">
        <w:rPr>
          <w:lang w:val="en-US"/>
        </w:rPr>
        <w:fldChar w:fldCharType="begin"/>
      </w:r>
      <w:r w:rsidR="00ED6374" w:rsidRPr="00845A5D">
        <w:rPr>
          <w:lang w:val="en-US"/>
        </w:rPr>
        <w:instrText xml:space="preserve"> SEQ Tabelle \* ARABIC \s 1 </w:instrText>
      </w:r>
      <w:r w:rsidR="00ED6374" w:rsidRPr="00845A5D">
        <w:rPr>
          <w:lang w:val="en-US"/>
        </w:rPr>
        <w:fldChar w:fldCharType="separate"/>
      </w:r>
      <w:r w:rsidR="005B640B" w:rsidRPr="00845A5D">
        <w:rPr>
          <w:noProof/>
          <w:lang w:val="en-US"/>
        </w:rPr>
        <w:t>2</w:t>
      </w:r>
      <w:r w:rsidR="00ED6374" w:rsidRPr="00845A5D">
        <w:rPr>
          <w:noProof/>
          <w:lang w:val="en-US"/>
        </w:rPr>
        <w:fldChar w:fldCharType="end"/>
      </w:r>
      <w:r w:rsidR="0005291B" w:rsidRPr="00845A5D">
        <w:rPr>
          <w:lang w:val="en-US"/>
        </w:rPr>
        <w:t xml:space="preserve">: </w:t>
      </w:r>
      <w:bookmarkEnd w:id="41"/>
      <w:r w:rsidR="00E26F07">
        <w:rPr>
          <w:lang w:val="en-US"/>
        </w:rPr>
        <w:t>Selected s</w:t>
      </w:r>
      <w:r w:rsidRPr="00845A5D">
        <w:rPr>
          <w:lang w:val="en-US"/>
        </w:rPr>
        <w:t>hortcuts for Word</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07"/>
        <w:gridCol w:w="2409"/>
      </w:tblGrid>
      <w:tr w:rsidR="0071445A" w:rsidRPr="00F57400" w:rsidTr="00063C5F">
        <w:tc>
          <w:tcPr>
            <w:tcW w:w="6307" w:type="dxa"/>
            <w:tcBorders>
              <w:top w:val="single" w:sz="4" w:space="0" w:color="auto"/>
              <w:bottom w:val="double" w:sz="4" w:space="0" w:color="auto"/>
              <w:right w:val="single" w:sz="4" w:space="0" w:color="auto"/>
            </w:tcBorders>
          </w:tcPr>
          <w:p w:rsidR="0071445A" w:rsidRPr="00063C5F" w:rsidRDefault="002A0C41" w:rsidP="002A0C41">
            <w:pPr>
              <w:keepNext/>
              <w:spacing w:after="0"/>
              <w:rPr>
                <w:rFonts w:cs="Arial"/>
                <w:b/>
                <w:lang w:val="en-US"/>
              </w:rPr>
            </w:pPr>
            <w:r w:rsidRPr="00063C5F">
              <w:rPr>
                <w:rFonts w:cs="Arial"/>
                <w:b/>
                <w:lang w:val="en-US"/>
              </w:rPr>
              <w:t xml:space="preserve">Desired </w:t>
            </w:r>
            <w:r w:rsidR="0071445A" w:rsidRPr="00063C5F">
              <w:rPr>
                <w:rFonts w:cs="Arial"/>
                <w:b/>
                <w:lang w:val="en-US"/>
              </w:rPr>
              <w:t xml:space="preserve"> </w:t>
            </w:r>
            <w:r w:rsidRPr="00063C5F">
              <w:rPr>
                <w:rFonts w:cs="Arial"/>
                <w:b/>
                <w:lang w:val="en-US"/>
              </w:rPr>
              <w:t>Result</w:t>
            </w:r>
          </w:p>
        </w:tc>
        <w:tc>
          <w:tcPr>
            <w:tcW w:w="2409" w:type="dxa"/>
            <w:tcBorders>
              <w:top w:val="single" w:sz="4" w:space="0" w:color="auto"/>
              <w:left w:val="single" w:sz="4" w:space="0" w:color="auto"/>
              <w:bottom w:val="double" w:sz="4" w:space="0" w:color="auto"/>
            </w:tcBorders>
          </w:tcPr>
          <w:p w:rsidR="0071445A" w:rsidRPr="00063C5F" w:rsidRDefault="002A0C41" w:rsidP="00FA1015">
            <w:pPr>
              <w:keepNext/>
              <w:spacing w:after="0"/>
              <w:rPr>
                <w:rFonts w:cs="Arial"/>
                <w:b/>
                <w:lang w:val="en-US"/>
              </w:rPr>
            </w:pPr>
            <w:r w:rsidRPr="00063C5F">
              <w:rPr>
                <w:rFonts w:cs="Arial"/>
                <w:b/>
                <w:lang w:val="en-US"/>
              </w:rPr>
              <w:t>Shortcut</w:t>
            </w:r>
          </w:p>
        </w:tc>
      </w:tr>
      <w:tr w:rsidR="0071445A" w:rsidRPr="00F57400" w:rsidTr="00063C5F">
        <w:tc>
          <w:tcPr>
            <w:tcW w:w="6307" w:type="dxa"/>
            <w:tcBorders>
              <w:top w:val="double" w:sz="4" w:space="0" w:color="auto"/>
              <w:bottom w:val="single" w:sz="4" w:space="0" w:color="auto"/>
              <w:right w:val="single" w:sz="4" w:space="0" w:color="auto"/>
            </w:tcBorders>
          </w:tcPr>
          <w:p w:rsidR="0071445A" w:rsidRPr="00063C5F" w:rsidRDefault="00063C5F" w:rsidP="00063C5F">
            <w:pPr>
              <w:keepNext/>
              <w:spacing w:after="0"/>
              <w:jc w:val="left"/>
              <w:rPr>
                <w:rFonts w:cs="Arial"/>
                <w:lang w:val="en-US"/>
              </w:rPr>
            </w:pPr>
            <w:r w:rsidRPr="00063C5F">
              <w:rPr>
                <w:rFonts w:cs="Arial"/>
                <w:lang w:val="en-US"/>
              </w:rPr>
              <w:t>Highlighted or imputing text will be subscripted (below textline)</w:t>
            </w:r>
          </w:p>
        </w:tc>
        <w:tc>
          <w:tcPr>
            <w:tcW w:w="2409" w:type="dxa"/>
            <w:tcBorders>
              <w:top w:val="double" w:sz="4" w:space="0" w:color="auto"/>
              <w:left w:val="single" w:sz="4" w:space="0" w:color="auto"/>
              <w:bottom w:val="single" w:sz="4" w:space="0" w:color="auto"/>
            </w:tcBorders>
          </w:tcPr>
          <w:p w:rsidR="0071445A" w:rsidRPr="00063C5F" w:rsidRDefault="002A0C41" w:rsidP="00FA1015">
            <w:pPr>
              <w:keepNext/>
              <w:spacing w:after="0"/>
              <w:rPr>
                <w:rFonts w:cs="Arial"/>
                <w:lang w:val="en-US"/>
              </w:rPr>
            </w:pPr>
            <w:r w:rsidRPr="00063C5F">
              <w:rPr>
                <w:rFonts w:cs="Arial"/>
                <w:lang w:val="en-US"/>
              </w:rPr>
              <w:t>Ctrl</w:t>
            </w:r>
            <w:r w:rsidR="0071445A" w:rsidRPr="00063C5F">
              <w:rPr>
                <w:rFonts w:cs="Arial"/>
                <w:lang w:val="en-US"/>
              </w:rPr>
              <w:t xml:space="preserve"> + #</w:t>
            </w:r>
          </w:p>
        </w:tc>
      </w:tr>
      <w:tr w:rsidR="0071445A" w:rsidRPr="00F57400" w:rsidTr="00063C5F">
        <w:tc>
          <w:tcPr>
            <w:tcW w:w="6307" w:type="dxa"/>
            <w:tcBorders>
              <w:top w:val="single" w:sz="4" w:space="0" w:color="auto"/>
              <w:bottom w:val="single" w:sz="4" w:space="0" w:color="auto"/>
              <w:right w:val="single" w:sz="4" w:space="0" w:color="auto"/>
            </w:tcBorders>
          </w:tcPr>
          <w:p w:rsidR="0071445A" w:rsidRPr="00063C5F" w:rsidRDefault="0071445A" w:rsidP="00063C5F">
            <w:pPr>
              <w:keepNext/>
              <w:spacing w:after="0"/>
              <w:rPr>
                <w:rFonts w:cs="Arial"/>
                <w:lang w:val="en-US"/>
              </w:rPr>
            </w:pPr>
            <w:r w:rsidRPr="00063C5F">
              <w:rPr>
                <w:rFonts w:cs="Arial"/>
                <w:lang w:val="en-US"/>
              </w:rPr>
              <w:t xml:space="preserve">                                 </w:t>
            </w:r>
            <w:r w:rsidR="00063C5F" w:rsidRPr="00063C5F">
              <w:rPr>
                <w:rStyle w:val="HTMLSchreibmaschine"/>
              </w:rPr>
              <w:t>” </w:t>
            </w:r>
            <w:r w:rsidRPr="00063C5F">
              <w:rPr>
                <w:rFonts w:cs="Arial"/>
                <w:lang w:val="en-US"/>
              </w:rPr>
              <w:t xml:space="preserve">              </w:t>
            </w:r>
            <w:r w:rsidR="00E21361" w:rsidRPr="00063C5F">
              <w:rPr>
                <w:rFonts w:cs="Arial"/>
                <w:lang w:val="en-US"/>
              </w:rPr>
              <w:t xml:space="preserve">                </w:t>
            </w:r>
            <w:r w:rsidRPr="00063C5F">
              <w:rPr>
                <w:rFonts w:cs="Arial"/>
                <w:lang w:val="en-US"/>
              </w:rPr>
              <w:t xml:space="preserve"> </w:t>
            </w:r>
            <w:r w:rsidR="00063C5F">
              <w:rPr>
                <w:rFonts w:cs="Arial"/>
                <w:lang w:val="en-US"/>
              </w:rPr>
              <w:t>superscript</w:t>
            </w:r>
          </w:p>
        </w:tc>
        <w:tc>
          <w:tcPr>
            <w:tcW w:w="2409" w:type="dxa"/>
            <w:tcBorders>
              <w:top w:val="single" w:sz="4" w:space="0" w:color="auto"/>
              <w:left w:val="single" w:sz="4" w:space="0" w:color="auto"/>
              <w:bottom w:val="single" w:sz="4" w:space="0" w:color="auto"/>
            </w:tcBorders>
          </w:tcPr>
          <w:p w:rsidR="0071445A" w:rsidRPr="00063C5F" w:rsidRDefault="002A0C41" w:rsidP="00FA1015">
            <w:pPr>
              <w:keepNext/>
              <w:spacing w:after="0"/>
              <w:rPr>
                <w:rFonts w:cs="Arial"/>
                <w:lang w:val="en-US"/>
              </w:rPr>
            </w:pPr>
            <w:r w:rsidRPr="00063C5F">
              <w:rPr>
                <w:rFonts w:cs="Arial"/>
                <w:lang w:val="en-US"/>
              </w:rPr>
              <w:t>Ctrl</w:t>
            </w:r>
            <w:r w:rsidR="0071445A" w:rsidRPr="00063C5F">
              <w:rPr>
                <w:rFonts w:cs="Arial"/>
                <w:lang w:val="en-US"/>
              </w:rPr>
              <w:t xml:space="preserve"> + +</w:t>
            </w:r>
          </w:p>
        </w:tc>
      </w:tr>
      <w:tr w:rsidR="0071445A" w:rsidRPr="00F57400" w:rsidTr="00063C5F">
        <w:tc>
          <w:tcPr>
            <w:tcW w:w="6307" w:type="dxa"/>
            <w:tcBorders>
              <w:top w:val="single" w:sz="4" w:space="0" w:color="auto"/>
              <w:bottom w:val="single" w:sz="4" w:space="0" w:color="auto"/>
              <w:right w:val="single" w:sz="4" w:space="0" w:color="auto"/>
            </w:tcBorders>
          </w:tcPr>
          <w:p w:rsidR="0071445A" w:rsidRPr="00063C5F" w:rsidRDefault="00063C5F" w:rsidP="00FA1015">
            <w:pPr>
              <w:keepNext/>
              <w:spacing w:after="0"/>
              <w:rPr>
                <w:rFonts w:cs="Arial"/>
                <w:lang w:val="en-US"/>
              </w:rPr>
            </w:pPr>
            <w:r w:rsidRPr="00063C5F">
              <w:rPr>
                <w:rFonts w:cs="Arial"/>
                <w:lang w:val="en-US"/>
              </w:rPr>
              <w:t>Refreshing fields in a document</w:t>
            </w:r>
          </w:p>
        </w:tc>
        <w:tc>
          <w:tcPr>
            <w:tcW w:w="2409" w:type="dxa"/>
            <w:tcBorders>
              <w:top w:val="single" w:sz="4" w:space="0" w:color="auto"/>
              <w:left w:val="single" w:sz="4" w:space="0" w:color="auto"/>
              <w:bottom w:val="single" w:sz="4" w:space="0" w:color="auto"/>
            </w:tcBorders>
          </w:tcPr>
          <w:p w:rsidR="0071445A" w:rsidRPr="00063C5F" w:rsidRDefault="002A0C41" w:rsidP="002A0C41">
            <w:pPr>
              <w:keepNext/>
              <w:spacing w:after="0"/>
              <w:rPr>
                <w:rFonts w:cs="Arial"/>
                <w:lang w:val="en-US"/>
              </w:rPr>
            </w:pPr>
            <w:r w:rsidRPr="00063C5F">
              <w:rPr>
                <w:rFonts w:cs="Arial"/>
                <w:lang w:val="en-US"/>
              </w:rPr>
              <w:t>Ctrl</w:t>
            </w:r>
            <w:r w:rsidR="0071445A" w:rsidRPr="00063C5F">
              <w:rPr>
                <w:rFonts w:cs="Arial"/>
                <w:lang w:val="en-US"/>
              </w:rPr>
              <w:t xml:space="preserve"> + a, </w:t>
            </w:r>
            <w:r w:rsidRPr="00063C5F">
              <w:rPr>
                <w:rFonts w:cs="Arial"/>
                <w:lang w:val="en-US"/>
              </w:rPr>
              <w:t>then</w:t>
            </w:r>
            <w:r w:rsidR="0071445A" w:rsidRPr="00063C5F">
              <w:rPr>
                <w:rFonts w:cs="Arial"/>
                <w:lang w:val="en-US"/>
              </w:rPr>
              <w:t xml:space="preserve"> F9</w:t>
            </w:r>
          </w:p>
        </w:tc>
      </w:tr>
      <w:tr w:rsidR="0071445A" w:rsidRPr="00F57400" w:rsidTr="00063C5F">
        <w:tc>
          <w:tcPr>
            <w:tcW w:w="6307" w:type="dxa"/>
            <w:tcBorders>
              <w:top w:val="single" w:sz="4" w:space="0" w:color="auto"/>
              <w:bottom w:val="single" w:sz="4" w:space="0" w:color="auto"/>
              <w:right w:val="single" w:sz="4" w:space="0" w:color="auto"/>
            </w:tcBorders>
          </w:tcPr>
          <w:p w:rsidR="0071445A" w:rsidRPr="00063C5F" w:rsidRDefault="002A0C41" w:rsidP="002A0C41">
            <w:pPr>
              <w:keepNext/>
              <w:spacing w:after="0"/>
              <w:rPr>
                <w:rFonts w:cs="Arial"/>
                <w:lang w:val="en-US"/>
              </w:rPr>
            </w:pPr>
            <w:r w:rsidRPr="00063C5F">
              <w:rPr>
                <w:rFonts w:cs="Arial"/>
                <w:lang w:val="en-US"/>
              </w:rPr>
              <w:t xml:space="preserve">Non-breaking space </w:t>
            </w:r>
            <w:r w:rsidR="0071445A" w:rsidRPr="00063C5F">
              <w:rPr>
                <w:rFonts w:cs="Arial"/>
                <w:lang w:val="en-US"/>
              </w:rPr>
              <w:t>(   )</w:t>
            </w:r>
          </w:p>
        </w:tc>
        <w:tc>
          <w:tcPr>
            <w:tcW w:w="2409" w:type="dxa"/>
            <w:tcBorders>
              <w:top w:val="single" w:sz="4" w:space="0" w:color="auto"/>
              <w:left w:val="single" w:sz="4" w:space="0" w:color="auto"/>
              <w:bottom w:val="single" w:sz="4" w:space="0" w:color="auto"/>
            </w:tcBorders>
          </w:tcPr>
          <w:p w:rsidR="0071445A" w:rsidRPr="00063C5F" w:rsidRDefault="002A0C41" w:rsidP="002A0C41">
            <w:pPr>
              <w:keepNext/>
              <w:spacing w:after="0"/>
              <w:rPr>
                <w:rFonts w:cs="Arial"/>
                <w:lang w:val="en-US"/>
              </w:rPr>
            </w:pPr>
            <w:r w:rsidRPr="00063C5F">
              <w:rPr>
                <w:rFonts w:cs="Arial"/>
                <w:lang w:val="en-US"/>
              </w:rPr>
              <w:t xml:space="preserve">Ctrl </w:t>
            </w:r>
            <w:r w:rsidR="0071445A" w:rsidRPr="00063C5F">
              <w:rPr>
                <w:rFonts w:cs="Arial"/>
                <w:lang w:val="en-US"/>
              </w:rPr>
              <w:t xml:space="preserve">+ </w:t>
            </w:r>
            <w:r w:rsidR="0071445A" w:rsidRPr="00063C5F">
              <w:rPr>
                <w:rFonts w:cs="Arial"/>
                <w:lang w:val="en-US"/>
              </w:rPr>
              <w:sym w:font="Symbol" w:char="F0AD"/>
            </w:r>
            <w:r w:rsidR="0071445A" w:rsidRPr="00063C5F">
              <w:rPr>
                <w:rFonts w:cs="Arial"/>
                <w:lang w:val="en-US"/>
              </w:rPr>
              <w:t xml:space="preserve"> + </w:t>
            </w:r>
            <w:r w:rsidRPr="00063C5F">
              <w:rPr>
                <w:rFonts w:cs="Arial"/>
                <w:lang w:val="en-US"/>
              </w:rPr>
              <w:t>Space</w:t>
            </w:r>
          </w:p>
        </w:tc>
      </w:tr>
      <w:tr w:rsidR="0071445A" w:rsidRPr="00F57400" w:rsidTr="00063C5F">
        <w:tc>
          <w:tcPr>
            <w:tcW w:w="6307" w:type="dxa"/>
            <w:tcBorders>
              <w:top w:val="single" w:sz="4" w:space="0" w:color="auto"/>
              <w:bottom w:val="single" w:sz="4" w:space="0" w:color="auto"/>
              <w:right w:val="single" w:sz="4" w:space="0" w:color="auto"/>
            </w:tcBorders>
          </w:tcPr>
          <w:p w:rsidR="0071445A" w:rsidRPr="00063C5F" w:rsidRDefault="002A0C41" w:rsidP="00FA1015">
            <w:pPr>
              <w:keepNext/>
              <w:spacing w:after="0"/>
              <w:rPr>
                <w:rFonts w:cs="Arial"/>
                <w:lang w:val="en-US"/>
              </w:rPr>
            </w:pPr>
            <w:r w:rsidRPr="00063C5F">
              <w:rPr>
                <w:rFonts w:cs="Arial"/>
                <w:lang w:val="en-US"/>
              </w:rPr>
              <w:t>Non-breaking hyphen</w:t>
            </w:r>
          </w:p>
        </w:tc>
        <w:tc>
          <w:tcPr>
            <w:tcW w:w="2409" w:type="dxa"/>
            <w:tcBorders>
              <w:top w:val="single" w:sz="4" w:space="0" w:color="auto"/>
              <w:left w:val="single" w:sz="4" w:space="0" w:color="auto"/>
              <w:bottom w:val="single" w:sz="4" w:space="0" w:color="auto"/>
            </w:tcBorders>
          </w:tcPr>
          <w:p w:rsidR="0071445A" w:rsidRPr="00063C5F" w:rsidRDefault="002A0C41" w:rsidP="00FA1015">
            <w:pPr>
              <w:keepNext/>
              <w:spacing w:after="0"/>
              <w:rPr>
                <w:rFonts w:cs="Arial"/>
                <w:lang w:val="en-US"/>
              </w:rPr>
            </w:pPr>
            <w:r w:rsidRPr="00063C5F">
              <w:rPr>
                <w:rFonts w:cs="Arial"/>
                <w:lang w:val="en-US"/>
              </w:rPr>
              <w:t xml:space="preserve">Ctrl </w:t>
            </w:r>
            <w:r w:rsidR="0071445A" w:rsidRPr="00063C5F">
              <w:rPr>
                <w:rFonts w:cs="Arial"/>
                <w:lang w:val="en-US"/>
              </w:rPr>
              <w:t xml:space="preserve">+ </w:t>
            </w:r>
            <w:r w:rsidR="0071445A" w:rsidRPr="00063C5F">
              <w:rPr>
                <w:rFonts w:cs="Arial"/>
                <w:lang w:val="en-US"/>
              </w:rPr>
              <w:sym w:font="Symbol" w:char="F0AD"/>
            </w:r>
            <w:r w:rsidR="0071445A" w:rsidRPr="00063C5F">
              <w:rPr>
                <w:rFonts w:cs="Arial"/>
                <w:lang w:val="en-US"/>
              </w:rPr>
              <w:t xml:space="preserve"> + - </w:t>
            </w:r>
          </w:p>
        </w:tc>
      </w:tr>
    </w:tbl>
    <w:p w:rsidR="00D935CE" w:rsidRPr="00F57400" w:rsidRDefault="00D935CE" w:rsidP="00775C2A">
      <w:pPr>
        <w:pStyle w:val="berschrift2"/>
        <w:rPr>
          <w:lang w:val="en-US"/>
        </w:rPr>
      </w:pPr>
      <w:bookmarkStart w:id="42" w:name="_Toc471807077"/>
      <w:r w:rsidRPr="00F57400">
        <w:rPr>
          <w:lang w:val="en-US"/>
        </w:rPr>
        <w:t>Literatur</w:t>
      </w:r>
      <w:r w:rsidR="00475087" w:rsidRPr="00F57400">
        <w:rPr>
          <w:lang w:val="en-US"/>
        </w:rPr>
        <w:t>e References</w:t>
      </w:r>
      <w:bookmarkEnd w:id="42"/>
    </w:p>
    <w:p w:rsidR="00876C6B" w:rsidRPr="00876C6B" w:rsidRDefault="006467EE" w:rsidP="00876C6B">
      <w:pPr>
        <w:tabs>
          <w:tab w:val="left" w:pos="284"/>
        </w:tabs>
        <w:rPr>
          <w:rFonts w:cs="Arial"/>
          <w:lang w:val="en-US"/>
        </w:rPr>
      </w:pPr>
      <w:r w:rsidRPr="00876C6B">
        <w:rPr>
          <w:rFonts w:cs="Arial"/>
          <w:lang w:val="en-US"/>
        </w:rPr>
        <w:t xml:space="preserve">Each </w:t>
      </w:r>
      <w:r w:rsidRPr="00063C5F">
        <w:rPr>
          <w:rFonts w:cs="Arial"/>
          <w:lang w:val="en-US"/>
        </w:rPr>
        <w:t>quoted</w:t>
      </w:r>
      <w:r w:rsidRPr="00876C6B">
        <w:rPr>
          <w:rFonts w:cs="Arial"/>
          <w:lang w:val="en-US"/>
        </w:rPr>
        <w:t xml:space="preserve"> publication and only those </w:t>
      </w:r>
      <w:r w:rsidR="00876C6B" w:rsidRPr="00876C6B">
        <w:rPr>
          <w:rFonts w:cs="Arial"/>
          <w:lang w:val="en-US"/>
        </w:rPr>
        <w:t>which are quoted within the paper should be included in the bibliography, inserted a</w:t>
      </w:r>
      <w:r w:rsidR="002A0C41">
        <w:rPr>
          <w:rFonts w:cs="Arial"/>
          <w:lang w:val="en-US"/>
        </w:rPr>
        <w:t>t</w:t>
      </w:r>
      <w:r w:rsidR="00876C6B" w:rsidRPr="00876C6B">
        <w:rPr>
          <w:rFonts w:cs="Arial"/>
          <w:lang w:val="en-US"/>
        </w:rPr>
        <w:t xml:space="preserve"> the end o</w:t>
      </w:r>
      <w:r w:rsidRPr="00876C6B">
        <w:rPr>
          <w:rFonts w:cs="Arial"/>
          <w:lang w:val="en-US"/>
        </w:rPr>
        <w:t>f the paper</w:t>
      </w:r>
      <w:r w:rsidR="00D935CE" w:rsidRPr="00876C6B">
        <w:rPr>
          <w:rFonts w:cs="Arial"/>
          <w:lang w:val="en-US"/>
        </w:rPr>
        <w:t xml:space="preserve">. </w:t>
      </w:r>
      <w:r w:rsidRPr="00876C6B">
        <w:rPr>
          <w:rFonts w:cs="Arial"/>
          <w:lang w:val="en-US"/>
        </w:rPr>
        <w:t>Gener</w:t>
      </w:r>
      <w:r w:rsidR="00876C6B" w:rsidRPr="00876C6B">
        <w:rPr>
          <w:rFonts w:cs="Arial"/>
          <w:lang w:val="en-US"/>
        </w:rPr>
        <w:t xml:space="preserve">ally quotations </w:t>
      </w:r>
      <w:r w:rsidR="00845A5D">
        <w:rPr>
          <w:rFonts w:cs="Arial"/>
          <w:lang w:val="en-US"/>
        </w:rPr>
        <w:t>are derived from the</w:t>
      </w:r>
      <w:r w:rsidR="00876C6B" w:rsidRPr="00876C6B">
        <w:rPr>
          <w:rFonts w:cs="Arial"/>
          <w:lang w:val="en-US"/>
        </w:rPr>
        <w:t xml:space="preserve"> original text. If you cannot access the original source, secondary literature can be </w:t>
      </w:r>
      <w:r w:rsidR="00845A5D">
        <w:rPr>
          <w:rFonts w:cs="Arial"/>
          <w:lang w:val="en-US"/>
        </w:rPr>
        <w:t>referenced</w:t>
      </w:r>
      <w:r w:rsidR="00876C6B" w:rsidRPr="00876C6B">
        <w:rPr>
          <w:rFonts w:cs="Arial"/>
          <w:lang w:val="en-US"/>
        </w:rPr>
        <w:t xml:space="preserve">. In this case, </w:t>
      </w:r>
      <w:r w:rsidR="00876C6B" w:rsidRPr="007027CD">
        <w:rPr>
          <w:rFonts w:cs="Arial"/>
          <w:lang w:val="en-US"/>
        </w:rPr>
        <w:t xml:space="preserve">the original source </w:t>
      </w:r>
      <w:r w:rsidR="002A0C41" w:rsidRPr="007027CD">
        <w:rPr>
          <w:rFonts w:cs="Arial"/>
          <w:lang w:val="en-US"/>
        </w:rPr>
        <w:t xml:space="preserve">should be listed, indicated by </w:t>
      </w:r>
      <w:r w:rsidR="00D935CE" w:rsidRPr="007027CD">
        <w:rPr>
          <w:rFonts w:cs="Arial"/>
          <w:lang w:val="en-US"/>
        </w:rPr>
        <w:t>"</w:t>
      </w:r>
      <w:r w:rsidR="00876C6B" w:rsidRPr="007027CD">
        <w:rPr>
          <w:rFonts w:cs="Arial"/>
          <w:lang w:val="en-US"/>
        </w:rPr>
        <w:t>quoted from</w:t>
      </w:r>
      <w:r w:rsidR="00D935CE" w:rsidRPr="007027CD">
        <w:rPr>
          <w:rFonts w:cs="Arial"/>
          <w:lang w:val="en-US"/>
        </w:rPr>
        <w:t xml:space="preserve">" </w:t>
      </w:r>
      <w:r w:rsidR="002A0C41" w:rsidRPr="007027CD">
        <w:rPr>
          <w:rFonts w:cs="Arial"/>
          <w:lang w:val="en-US"/>
        </w:rPr>
        <w:t>before the original location and then the secondary literature should be referenced.</w:t>
      </w:r>
      <w:r w:rsidR="00F12A15" w:rsidRPr="00876C6B">
        <w:rPr>
          <w:rFonts w:cs="Arial"/>
          <w:lang w:val="en-US"/>
        </w:rPr>
        <w:t xml:space="preserve"> </w:t>
      </w:r>
      <w:r w:rsidR="00876C6B" w:rsidRPr="00876C6B">
        <w:rPr>
          <w:rFonts w:cs="Arial"/>
          <w:lang w:val="en-US"/>
        </w:rPr>
        <w:t>Generally speaking, indirect quotes are s</w:t>
      </w:r>
      <w:bookmarkStart w:id="43" w:name="_Toc471807078"/>
      <w:r w:rsidR="00876C6B" w:rsidRPr="00876C6B">
        <w:rPr>
          <w:rFonts w:cs="Arial"/>
          <w:lang w:val="en-US"/>
        </w:rPr>
        <w:t>ufficient.</w:t>
      </w:r>
    </w:p>
    <w:p w:rsidR="00D935CE" w:rsidRPr="00F57400" w:rsidRDefault="00475087" w:rsidP="00D935CE">
      <w:pPr>
        <w:pStyle w:val="berschrift3"/>
        <w:rPr>
          <w:lang w:val="en-US"/>
        </w:rPr>
      </w:pPr>
      <w:r w:rsidRPr="00F57400">
        <w:rPr>
          <w:lang w:val="en-US"/>
        </w:rPr>
        <w:t>Verbatim Quotes</w:t>
      </w:r>
      <w:bookmarkEnd w:id="43"/>
    </w:p>
    <w:p w:rsidR="00D935CE" w:rsidRPr="00F57400" w:rsidRDefault="00356F1C" w:rsidP="007E5394">
      <w:pPr>
        <w:tabs>
          <w:tab w:val="left" w:pos="284"/>
        </w:tabs>
        <w:rPr>
          <w:rFonts w:cs="Arial"/>
          <w:lang w:val="en-US"/>
        </w:rPr>
      </w:pPr>
      <w:r w:rsidRPr="00F57400">
        <w:rPr>
          <w:rFonts w:cs="Arial"/>
          <w:lang w:val="en-US"/>
        </w:rPr>
        <w:t>Verbatim quotes should be within quotation</w:t>
      </w:r>
      <w:r w:rsidR="006467EE">
        <w:rPr>
          <w:rFonts w:cs="Arial"/>
          <w:lang w:val="en-US"/>
        </w:rPr>
        <w:t>s</w:t>
      </w:r>
      <w:r w:rsidR="00DB4ECF">
        <w:rPr>
          <w:rFonts w:cs="Arial"/>
          <w:lang w:val="en-US"/>
        </w:rPr>
        <w:t xml:space="preserve">. </w:t>
      </w:r>
      <w:r w:rsidRPr="00F57400">
        <w:rPr>
          <w:rFonts w:cs="Arial"/>
          <w:lang w:val="en-US"/>
        </w:rPr>
        <w:t>They should not be changed and reflect their exact, original</w:t>
      </w:r>
      <w:r w:rsidR="00D935CE" w:rsidRPr="00F57400">
        <w:rPr>
          <w:rFonts w:cs="Arial"/>
          <w:lang w:val="en-US"/>
        </w:rPr>
        <w:t xml:space="preserve"> </w:t>
      </w:r>
      <w:r w:rsidRPr="00F57400">
        <w:rPr>
          <w:rFonts w:cs="Arial"/>
          <w:lang w:val="en-US"/>
        </w:rPr>
        <w:t xml:space="preserve">content; any deviations from the original, verbatim quotes should be </w:t>
      </w:r>
      <w:r w:rsidR="006467EE" w:rsidRPr="00F57400">
        <w:rPr>
          <w:rFonts w:cs="Arial"/>
          <w:lang w:val="en-US"/>
        </w:rPr>
        <w:t>clearly marked</w:t>
      </w:r>
      <w:r w:rsidRPr="00F57400">
        <w:rPr>
          <w:rFonts w:cs="Arial"/>
          <w:lang w:val="en-US"/>
        </w:rPr>
        <w:t xml:space="preserve"> and indicated as such. The omission of a word will be denoted by the insertion of two fullstops, however in the case of multiple omitted word, three fullstops (an an ellipsis) should be used to mark the text</w:t>
      </w:r>
      <w:r w:rsidR="007E5394" w:rsidRPr="00F57400">
        <w:rPr>
          <w:rFonts w:cs="Arial"/>
          <w:lang w:val="en-US"/>
        </w:rPr>
        <w:t>.</w:t>
      </w:r>
      <w:r w:rsidR="00D935CE" w:rsidRPr="00F57400">
        <w:rPr>
          <w:rFonts w:cs="Arial"/>
          <w:lang w:val="en-US"/>
        </w:rPr>
        <w:t xml:space="preserve"> </w:t>
      </w:r>
      <w:r w:rsidR="007E5394" w:rsidRPr="00F57400">
        <w:rPr>
          <w:rFonts w:cs="Arial"/>
          <w:lang w:val="en-US"/>
        </w:rPr>
        <w:t xml:space="preserve">Additions should be denoted by square brackets, before and after the text. In some instances, quotes must be supplemented with explainations or notes from the author, which should be denoted by parentheses and labled with, </w:t>
      </w:r>
      <w:r w:rsidR="00D935CE" w:rsidRPr="00F57400">
        <w:rPr>
          <w:rFonts w:cs="Arial"/>
          <w:lang w:val="en-US"/>
        </w:rPr>
        <w:t>"</w:t>
      </w:r>
      <w:r w:rsidR="007E5394" w:rsidRPr="00F57400">
        <w:rPr>
          <w:rFonts w:cs="Arial"/>
          <w:lang w:val="en-US"/>
        </w:rPr>
        <w:t>A/N</w:t>
      </w:r>
      <w:r w:rsidR="00D935CE" w:rsidRPr="00F57400">
        <w:rPr>
          <w:rFonts w:cs="Arial"/>
          <w:lang w:val="en-US"/>
        </w:rPr>
        <w:t>"</w:t>
      </w:r>
      <w:r w:rsidR="007E5394" w:rsidRPr="00F57400">
        <w:rPr>
          <w:rFonts w:cs="Arial"/>
          <w:lang w:val="en-US"/>
        </w:rPr>
        <w:t>,</w:t>
      </w:r>
      <w:r w:rsidR="00D935CE" w:rsidRPr="00F57400">
        <w:rPr>
          <w:rFonts w:cs="Arial"/>
          <w:lang w:val="en-US"/>
        </w:rPr>
        <w:t xml:space="preserve"> </w:t>
      </w:r>
      <w:r w:rsidR="007E5394" w:rsidRPr="00F57400">
        <w:rPr>
          <w:rFonts w:cs="Arial"/>
          <w:lang w:val="en-US"/>
        </w:rPr>
        <w:t xml:space="preserve">which stands for author’s note. The omission or </w:t>
      </w:r>
      <w:r w:rsidR="007E5394" w:rsidRPr="00FA700C">
        <w:rPr>
          <w:rFonts w:cs="Arial"/>
          <w:lang w:val="en-US"/>
        </w:rPr>
        <w:t xml:space="preserve">addition of </w:t>
      </w:r>
      <w:r w:rsidR="00FA700C" w:rsidRPr="00FA700C">
        <w:rPr>
          <w:rFonts w:cs="Arial"/>
          <w:lang w:val="en-US"/>
        </w:rPr>
        <w:t>demarcations or other highlighting</w:t>
      </w:r>
      <w:r w:rsidR="00FA700C">
        <w:rPr>
          <w:rFonts w:cs="Arial"/>
          <w:lang w:val="en-US"/>
        </w:rPr>
        <w:t xml:space="preserve"> </w:t>
      </w:r>
      <w:r w:rsidR="007E5394" w:rsidRPr="00F57400">
        <w:rPr>
          <w:rFonts w:cs="Arial"/>
          <w:lang w:val="en-US"/>
        </w:rPr>
        <w:t xml:space="preserve">should be included as a </w:t>
      </w:r>
      <w:r w:rsidR="007E5394" w:rsidRPr="00FA700C">
        <w:rPr>
          <w:rFonts w:cs="Arial"/>
          <w:lang w:val="en-US"/>
        </w:rPr>
        <w:t xml:space="preserve">footnote. </w:t>
      </w:r>
      <w:r w:rsidR="00D935CE" w:rsidRPr="00FA700C">
        <w:rPr>
          <w:rFonts w:cs="Arial"/>
          <w:lang w:val="en-US"/>
        </w:rPr>
        <w:t xml:space="preserve"> </w:t>
      </w:r>
      <w:r w:rsidR="007E5394" w:rsidRPr="00FA700C">
        <w:rPr>
          <w:rFonts w:cs="Arial"/>
          <w:lang w:val="en-US"/>
        </w:rPr>
        <w:t>Foreign language quotes should be translated ---in the following section, the original</w:t>
      </w:r>
      <w:r w:rsidR="00FA700C" w:rsidRPr="00FA700C">
        <w:rPr>
          <w:rFonts w:cs="Arial"/>
          <w:lang w:val="en-US"/>
        </w:rPr>
        <w:t xml:space="preserve"> should be included in a footnote</w:t>
      </w:r>
      <w:r w:rsidR="00D935CE" w:rsidRPr="00FA700C">
        <w:rPr>
          <w:rFonts w:cs="Arial"/>
          <w:lang w:val="en-US"/>
        </w:rPr>
        <w:t xml:space="preserve">. </w:t>
      </w:r>
      <w:r w:rsidR="007E5394" w:rsidRPr="00FA700C">
        <w:rPr>
          <w:rFonts w:cs="Arial"/>
          <w:lang w:val="en-US"/>
        </w:rPr>
        <w:t>The exception to this rule are quotes from English, German or French sources, which should be quoted as they appear in their original text, how</w:t>
      </w:r>
      <w:r w:rsidR="00A57D7C" w:rsidRPr="00FA700C">
        <w:rPr>
          <w:rFonts w:cs="Arial"/>
          <w:lang w:val="en-US"/>
        </w:rPr>
        <w:t xml:space="preserve">ever a translation </w:t>
      </w:r>
      <w:r w:rsidR="00FA700C" w:rsidRPr="00FA700C">
        <w:rPr>
          <w:rFonts w:cs="Arial"/>
          <w:lang w:val="en-US"/>
        </w:rPr>
        <w:t>of</w:t>
      </w:r>
      <w:r w:rsidR="00A57D7C" w:rsidRPr="00FA700C">
        <w:rPr>
          <w:rFonts w:cs="Arial"/>
          <w:lang w:val="en-US"/>
        </w:rPr>
        <w:t xml:space="preserve"> French</w:t>
      </w:r>
      <w:r w:rsidR="00FA700C" w:rsidRPr="00FA700C">
        <w:rPr>
          <w:rFonts w:cs="Arial"/>
          <w:lang w:val="en-US"/>
        </w:rPr>
        <w:t xml:space="preserve"> into English quotes should be provided in a footnote; the translator must also be listed. </w:t>
      </w:r>
      <w:r w:rsidR="00D935CE" w:rsidRPr="00FA700C">
        <w:rPr>
          <w:rFonts w:cs="Arial"/>
          <w:lang w:val="en-US"/>
        </w:rPr>
        <w:t xml:space="preserve"> </w:t>
      </w:r>
      <w:r w:rsidR="00FA700C" w:rsidRPr="00FA700C">
        <w:rPr>
          <w:rFonts w:cs="Arial"/>
          <w:lang w:val="en-US"/>
        </w:rPr>
        <w:t>Page numbers must be listed for verbatim quotes.</w:t>
      </w:r>
    </w:p>
    <w:p w:rsidR="00564BB1" w:rsidRPr="00F57400" w:rsidRDefault="00564BB1">
      <w:pPr>
        <w:overflowPunct/>
        <w:autoSpaceDE/>
        <w:autoSpaceDN/>
        <w:adjustRightInd/>
        <w:spacing w:after="0" w:line="240" w:lineRule="auto"/>
        <w:jc w:val="left"/>
        <w:textAlignment w:val="auto"/>
        <w:rPr>
          <w:b/>
          <w:sz w:val="28"/>
          <w:lang w:val="en-US"/>
        </w:rPr>
      </w:pPr>
      <w:r w:rsidRPr="00F57400">
        <w:rPr>
          <w:lang w:val="en-US"/>
        </w:rPr>
        <w:br w:type="page"/>
      </w:r>
    </w:p>
    <w:p w:rsidR="006A4AA1" w:rsidRPr="00F57400" w:rsidRDefault="00475087" w:rsidP="006A4AA1">
      <w:pPr>
        <w:pStyle w:val="berschrift3"/>
        <w:rPr>
          <w:lang w:val="en-US"/>
        </w:rPr>
      </w:pPr>
      <w:r w:rsidRPr="00F57400">
        <w:rPr>
          <w:lang w:val="en-US"/>
        </w:rPr>
        <w:lastRenderedPageBreak/>
        <w:t xml:space="preserve">In-text Citations </w:t>
      </w:r>
    </w:p>
    <w:p w:rsidR="00A44AEA" w:rsidRPr="007C1E8B" w:rsidRDefault="007C1E8B" w:rsidP="006A4AA1">
      <w:pPr>
        <w:pStyle w:val="Standardeinzug"/>
        <w:ind w:left="0"/>
        <w:rPr>
          <w:lang w:val="en-US"/>
        </w:rPr>
      </w:pPr>
      <w:r>
        <w:rPr>
          <w:lang w:val="en-US"/>
        </w:rPr>
        <w:t>Partial</w:t>
      </w:r>
      <w:r w:rsidR="004569C5" w:rsidRPr="007C1E8B">
        <w:rPr>
          <w:lang w:val="en-US"/>
        </w:rPr>
        <w:t xml:space="preserve"> </w:t>
      </w:r>
      <w:r w:rsidRPr="007C1E8B">
        <w:rPr>
          <w:lang w:val="en-US"/>
        </w:rPr>
        <w:t xml:space="preserve">source citations are to be imbedded within the text as a short reference which </w:t>
      </w:r>
      <w:r>
        <w:rPr>
          <w:lang w:val="en-US"/>
        </w:rPr>
        <w:t xml:space="preserve">directs a reader to the bibliography.  Parenthetical referencing according </w:t>
      </w:r>
      <w:r w:rsidR="004569C5" w:rsidRPr="007C1E8B">
        <w:rPr>
          <w:u w:val="single"/>
          <w:lang w:val="en-US"/>
        </w:rPr>
        <w:t xml:space="preserve">Havard </w:t>
      </w:r>
      <w:r w:rsidRPr="007C1E8B">
        <w:rPr>
          <w:u w:val="single"/>
          <w:lang w:val="en-US"/>
        </w:rPr>
        <w:t>Referencing</w:t>
      </w:r>
      <w:r>
        <w:rPr>
          <w:lang w:val="en-US"/>
        </w:rPr>
        <w:t xml:space="preserve"> will be used as follows</w:t>
      </w:r>
      <w:r w:rsidR="00B01EEE" w:rsidRPr="007C1E8B">
        <w:rPr>
          <w:lang w:val="en-US"/>
        </w:rPr>
        <w:t>:</w:t>
      </w:r>
    </w:p>
    <w:p w:rsidR="00B01EEE" w:rsidRPr="00F57400" w:rsidRDefault="00712427" w:rsidP="005116C5">
      <w:pPr>
        <w:numPr>
          <w:ilvl w:val="0"/>
          <w:numId w:val="3"/>
        </w:numPr>
        <w:tabs>
          <w:tab w:val="num" w:pos="993"/>
        </w:tabs>
        <w:overflowPunct/>
        <w:autoSpaceDE/>
        <w:autoSpaceDN/>
        <w:adjustRightInd/>
        <w:spacing w:after="0"/>
        <w:ind w:left="993" w:hanging="284"/>
        <w:textAlignment w:val="auto"/>
        <w:rPr>
          <w:rFonts w:cs="Arial"/>
          <w:lang w:val="en-US"/>
        </w:rPr>
      </w:pPr>
      <w:r w:rsidRPr="00F57400">
        <w:rPr>
          <w:rFonts w:cs="Arial"/>
          <w:lang w:val="en-US"/>
        </w:rPr>
        <w:t>(</w:t>
      </w:r>
      <w:r w:rsidR="00B01EEE" w:rsidRPr="00F57400">
        <w:rPr>
          <w:rFonts w:cs="Arial"/>
          <w:lang w:val="en-US"/>
        </w:rPr>
        <w:t>Mü</w:t>
      </w:r>
      <w:r w:rsidR="007C1E8B">
        <w:rPr>
          <w:rFonts w:cs="Arial"/>
          <w:lang w:val="en-US"/>
        </w:rPr>
        <w:t>ller 2008, p</w:t>
      </w:r>
      <w:r w:rsidR="00B01EEE" w:rsidRPr="00F57400">
        <w:rPr>
          <w:rFonts w:cs="Arial"/>
          <w:lang w:val="en-US"/>
        </w:rPr>
        <w:t>. 104</w:t>
      </w:r>
      <w:r w:rsidRPr="00F57400">
        <w:rPr>
          <w:rFonts w:cs="Arial"/>
          <w:lang w:val="en-US"/>
        </w:rPr>
        <w:t>)</w:t>
      </w:r>
    </w:p>
    <w:p w:rsidR="00B01EEE" w:rsidRPr="00F57400" w:rsidRDefault="00712427" w:rsidP="00FA1015">
      <w:pPr>
        <w:numPr>
          <w:ilvl w:val="0"/>
          <w:numId w:val="3"/>
        </w:numPr>
        <w:tabs>
          <w:tab w:val="num" w:pos="993"/>
        </w:tabs>
        <w:overflowPunct/>
        <w:autoSpaceDE/>
        <w:autoSpaceDN/>
        <w:adjustRightInd/>
        <w:ind w:left="993" w:hanging="284"/>
        <w:textAlignment w:val="auto"/>
        <w:rPr>
          <w:rFonts w:cs="Arial"/>
          <w:lang w:val="en-US"/>
        </w:rPr>
      </w:pPr>
      <w:r w:rsidRPr="00F57400">
        <w:rPr>
          <w:rFonts w:cs="Arial"/>
          <w:lang w:val="en-US"/>
        </w:rPr>
        <w:t>(</w:t>
      </w:r>
      <w:r w:rsidR="00B01EEE" w:rsidRPr="00F57400">
        <w:rPr>
          <w:rFonts w:cs="Arial"/>
          <w:lang w:val="en-US"/>
        </w:rPr>
        <w:t>Meier</w:t>
      </w:r>
      <w:r w:rsidR="00016304" w:rsidRPr="00F57400">
        <w:rPr>
          <w:rFonts w:cs="Arial"/>
          <w:lang w:val="en-US"/>
        </w:rPr>
        <w:t xml:space="preserve"> &amp; Schmitz</w:t>
      </w:r>
      <w:r w:rsidR="00FE1D0A" w:rsidRPr="00F57400">
        <w:rPr>
          <w:rFonts w:cs="Arial"/>
          <w:lang w:val="en-US"/>
        </w:rPr>
        <w:t xml:space="preserve"> 2008</w:t>
      </w:r>
      <w:r w:rsidR="00B01EEE" w:rsidRPr="00F57400">
        <w:rPr>
          <w:rFonts w:cs="Arial"/>
          <w:lang w:val="en-US"/>
        </w:rPr>
        <w:t xml:space="preserve">, </w:t>
      </w:r>
      <w:r w:rsidR="007C1E8B">
        <w:rPr>
          <w:rFonts w:cs="Arial"/>
          <w:lang w:val="en-US"/>
        </w:rPr>
        <w:t>p</w:t>
      </w:r>
      <w:r w:rsidR="00B01EEE" w:rsidRPr="00F57400">
        <w:rPr>
          <w:rFonts w:cs="Arial"/>
          <w:lang w:val="en-US"/>
        </w:rPr>
        <w:t>. 120</w:t>
      </w:r>
      <w:r w:rsidRPr="00F57400">
        <w:rPr>
          <w:rFonts w:cs="Arial"/>
          <w:lang w:val="en-US"/>
        </w:rPr>
        <w:t>)</w:t>
      </w:r>
    </w:p>
    <w:p w:rsidR="00F12A15" w:rsidRPr="00F57400" w:rsidRDefault="007C1E8B" w:rsidP="00F12A15">
      <w:pPr>
        <w:pStyle w:val="Standardeinzug"/>
        <w:spacing w:after="0"/>
        <w:ind w:left="0"/>
        <w:rPr>
          <w:lang w:val="en-US"/>
        </w:rPr>
      </w:pPr>
      <w:r>
        <w:rPr>
          <w:lang w:val="en-US"/>
        </w:rPr>
        <w:t xml:space="preserve">If a source has more than three authors, the citation will use only the first author named and the additional authors are replaced by the abbreviation </w:t>
      </w:r>
      <w:r w:rsidR="00B01EEE" w:rsidRPr="00F57400">
        <w:rPr>
          <w:lang w:val="en-US"/>
        </w:rPr>
        <w:t>‚et</w:t>
      </w:r>
      <w:r w:rsidR="00FE1D0A" w:rsidRPr="00F57400">
        <w:rPr>
          <w:lang w:val="en-US"/>
        </w:rPr>
        <w:t xml:space="preserve"> al.‘: (Müller et al. 2008</w:t>
      </w:r>
      <w:r>
        <w:rPr>
          <w:lang w:val="en-US"/>
        </w:rPr>
        <w:t>, p</w:t>
      </w:r>
      <w:r w:rsidR="00B01EEE" w:rsidRPr="00F57400">
        <w:rPr>
          <w:lang w:val="en-US"/>
        </w:rPr>
        <w:t>. 120</w:t>
      </w:r>
      <w:r w:rsidR="00FE1D0A" w:rsidRPr="00F57400">
        <w:rPr>
          <w:lang w:val="en-US"/>
        </w:rPr>
        <w:t>)</w:t>
      </w:r>
      <w:r w:rsidR="00B01EEE" w:rsidRPr="00F57400">
        <w:rPr>
          <w:lang w:val="en-US"/>
        </w:rPr>
        <w:t xml:space="preserve">. </w:t>
      </w:r>
      <w:r>
        <w:rPr>
          <w:lang w:val="en-US"/>
        </w:rPr>
        <w:t xml:space="preserve">If there are numerous works from the same author and of the same </w:t>
      </w:r>
      <w:r w:rsidR="00E0727B">
        <w:rPr>
          <w:lang w:val="en-US"/>
        </w:rPr>
        <w:t>year</w:t>
      </w:r>
      <w:r>
        <w:rPr>
          <w:lang w:val="en-US"/>
        </w:rPr>
        <w:t>, these can be differentiated by adding</w:t>
      </w:r>
      <w:r w:rsidR="006F0BED" w:rsidRPr="00F57400">
        <w:rPr>
          <w:lang w:val="en-US"/>
        </w:rPr>
        <w:t xml:space="preserve"> a, b, c</w:t>
      </w:r>
      <w:r w:rsidR="00B01EEE" w:rsidRPr="00F57400">
        <w:rPr>
          <w:lang w:val="en-US"/>
        </w:rPr>
        <w:t xml:space="preserve"> etc. </w:t>
      </w:r>
      <w:r>
        <w:rPr>
          <w:lang w:val="en-US"/>
        </w:rPr>
        <w:t xml:space="preserve">at the end of the </w:t>
      </w:r>
      <w:r w:rsidR="00E0727B">
        <w:rPr>
          <w:lang w:val="en-US"/>
        </w:rPr>
        <w:t>year</w:t>
      </w:r>
      <w:r w:rsidR="00B01EEE" w:rsidRPr="00F57400">
        <w:rPr>
          <w:lang w:val="en-US"/>
        </w:rPr>
        <w:t xml:space="preserve">: </w:t>
      </w:r>
      <w:r w:rsidR="007245F5" w:rsidRPr="00F57400">
        <w:rPr>
          <w:lang w:val="en-US"/>
        </w:rPr>
        <w:t>(</w:t>
      </w:r>
      <w:r w:rsidR="00B01EEE" w:rsidRPr="00F57400">
        <w:rPr>
          <w:lang w:val="en-US"/>
        </w:rPr>
        <w:t>Müller 2008a</w:t>
      </w:r>
      <w:r w:rsidR="007245F5" w:rsidRPr="00F57400">
        <w:rPr>
          <w:lang w:val="en-US"/>
        </w:rPr>
        <w:t>)</w:t>
      </w:r>
      <w:r w:rsidR="00B01EEE" w:rsidRPr="00F57400">
        <w:rPr>
          <w:lang w:val="en-US"/>
        </w:rPr>
        <w:t xml:space="preserve">; </w:t>
      </w:r>
      <w:r w:rsidR="007245F5" w:rsidRPr="00F57400">
        <w:rPr>
          <w:lang w:val="en-US"/>
        </w:rPr>
        <w:t>(</w:t>
      </w:r>
      <w:r w:rsidR="00B01EEE" w:rsidRPr="00F57400">
        <w:rPr>
          <w:lang w:val="en-US"/>
        </w:rPr>
        <w:t>Müller 2008b</w:t>
      </w:r>
      <w:r w:rsidR="007245F5" w:rsidRPr="00F57400">
        <w:rPr>
          <w:lang w:val="en-US"/>
        </w:rPr>
        <w:t>)</w:t>
      </w:r>
      <w:r w:rsidR="00B01EEE" w:rsidRPr="00F57400">
        <w:rPr>
          <w:lang w:val="en-US"/>
        </w:rPr>
        <w:t>.</w:t>
      </w:r>
    </w:p>
    <w:p w:rsidR="00F12A15" w:rsidRPr="00F57400" w:rsidRDefault="00F12A15" w:rsidP="00F12A15">
      <w:pPr>
        <w:pStyle w:val="Standardeinzug"/>
        <w:spacing w:after="0"/>
        <w:ind w:left="0"/>
        <w:rPr>
          <w:lang w:val="en-US"/>
        </w:rPr>
      </w:pPr>
    </w:p>
    <w:p w:rsidR="00F12A15" w:rsidRPr="00F57400" w:rsidRDefault="003D5C92" w:rsidP="00F12A15">
      <w:pPr>
        <w:pStyle w:val="Standardeinzug"/>
        <w:spacing w:after="0"/>
        <w:ind w:left="0"/>
        <w:rPr>
          <w:lang w:val="en-US"/>
        </w:rPr>
      </w:pPr>
      <w:r w:rsidRPr="003D5C92">
        <w:rPr>
          <w:lang w:val="en-US"/>
        </w:rPr>
        <w:t>The in-text citation can also be specified</w:t>
      </w:r>
      <w:r>
        <w:rPr>
          <w:lang w:val="en-US"/>
        </w:rPr>
        <w:t xml:space="preserve"> in text</w:t>
      </w:r>
      <w:r w:rsidRPr="003D5C92">
        <w:rPr>
          <w:lang w:val="en-US"/>
        </w:rPr>
        <w:t xml:space="preserve"> as, according to </w:t>
      </w:r>
      <w:r w:rsidR="005D00F7" w:rsidRPr="003D5C92">
        <w:rPr>
          <w:lang w:val="en-US"/>
        </w:rPr>
        <w:t xml:space="preserve">Müller et al. </w:t>
      </w:r>
      <w:r w:rsidR="005D00F7" w:rsidRPr="00F57400">
        <w:rPr>
          <w:lang w:val="en-US"/>
        </w:rPr>
        <w:t xml:space="preserve">(2008, </w:t>
      </w:r>
      <w:r>
        <w:rPr>
          <w:lang w:val="en-US"/>
        </w:rPr>
        <w:t>p</w:t>
      </w:r>
      <w:r w:rsidR="005D00F7" w:rsidRPr="00F57400">
        <w:rPr>
          <w:lang w:val="en-US"/>
        </w:rPr>
        <w:t xml:space="preserve">. 120) </w:t>
      </w:r>
      <w:r>
        <w:rPr>
          <w:lang w:val="en-US"/>
        </w:rPr>
        <w:t xml:space="preserve">or at the end of a quote in parenthesis </w:t>
      </w:r>
      <w:r w:rsidR="0029726B" w:rsidRPr="00F57400">
        <w:rPr>
          <w:lang w:val="en-US"/>
        </w:rPr>
        <w:t>(Müller et al</w:t>
      </w:r>
      <w:r w:rsidR="00A70BA9" w:rsidRPr="00F57400">
        <w:rPr>
          <w:lang w:val="en-US"/>
        </w:rPr>
        <w:t>.</w:t>
      </w:r>
      <w:r w:rsidR="0029726B" w:rsidRPr="00F57400">
        <w:rPr>
          <w:lang w:val="en-US"/>
        </w:rPr>
        <w:t xml:space="preserve"> 2008</w:t>
      </w:r>
      <w:r w:rsidR="00FC2848" w:rsidRPr="00F57400">
        <w:rPr>
          <w:lang w:val="en-US"/>
        </w:rPr>
        <w:t xml:space="preserve">, </w:t>
      </w:r>
      <w:r>
        <w:rPr>
          <w:lang w:val="en-US"/>
        </w:rPr>
        <w:t>p</w:t>
      </w:r>
      <w:r w:rsidR="00FC2848" w:rsidRPr="00F57400">
        <w:rPr>
          <w:lang w:val="en-US"/>
        </w:rPr>
        <w:t>. 120</w:t>
      </w:r>
      <w:r w:rsidR="0029726B" w:rsidRPr="00F57400">
        <w:rPr>
          <w:lang w:val="en-US"/>
        </w:rPr>
        <w:t>).</w:t>
      </w:r>
      <w:r w:rsidR="00CF17E7" w:rsidRPr="00F57400">
        <w:rPr>
          <w:lang w:val="en-US"/>
        </w:rPr>
        <w:t xml:space="preserve"> </w:t>
      </w:r>
      <w:r w:rsidRPr="003D5C92">
        <w:rPr>
          <w:lang w:val="en-US"/>
        </w:rPr>
        <w:t xml:space="preserve">In order to mark multiple sentences as an indirect quote, the reference is added at the end of the </w:t>
      </w:r>
      <w:r>
        <w:rPr>
          <w:lang w:val="en-US"/>
        </w:rPr>
        <w:t xml:space="preserve">section. </w:t>
      </w:r>
      <w:r w:rsidRPr="00EE4C9F">
        <w:rPr>
          <w:lang w:val="en-US"/>
        </w:rPr>
        <w:t>Numerous sources should be separated by semicolon</w:t>
      </w:r>
      <w:r w:rsidR="00B5049E">
        <w:rPr>
          <w:lang w:val="en-US"/>
        </w:rPr>
        <w:t>s</w:t>
      </w:r>
      <w:r w:rsidR="00DB4ECF" w:rsidRPr="00EE4C9F">
        <w:rPr>
          <w:lang w:val="en-US"/>
        </w:rPr>
        <w:t xml:space="preserve">. </w:t>
      </w:r>
      <w:r w:rsidR="007C10D6" w:rsidRPr="00EE4C9F">
        <w:rPr>
          <w:lang w:val="en-US"/>
        </w:rPr>
        <w:t>(Müller et al.</w:t>
      </w:r>
      <w:r w:rsidR="00A70BA9" w:rsidRPr="00EE4C9F">
        <w:rPr>
          <w:lang w:val="en-US"/>
        </w:rPr>
        <w:t xml:space="preserve"> 200</w:t>
      </w:r>
      <w:r w:rsidR="00A70BA9" w:rsidRPr="00F57400">
        <w:rPr>
          <w:lang w:val="en-US"/>
        </w:rPr>
        <w:t>8</w:t>
      </w:r>
      <w:r>
        <w:rPr>
          <w:lang w:val="en-US"/>
        </w:rPr>
        <w:t>, p</w:t>
      </w:r>
      <w:r w:rsidR="00784A20" w:rsidRPr="00F57400">
        <w:rPr>
          <w:lang w:val="en-US"/>
        </w:rPr>
        <w:t>. 104</w:t>
      </w:r>
      <w:r w:rsidR="00A70BA9" w:rsidRPr="00F57400">
        <w:rPr>
          <w:lang w:val="en-US"/>
        </w:rPr>
        <w:t>; Meier</w:t>
      </w:r>
      <w:r w:rsidR="00F12A15" w:rsidRPr="00F57400">
        <w:rPr>
          <w:lang w:val="en-US"/>
        </w:rPr>
        <w:t xml:space="preserve"> 2005</w:t>
      </w:r>
      <w:r w:rsidR="00784A20" w:rsidRPr="00F57400">
        <w:rPr>
          <w:lang w:val="en-US"/>
        </w:rPr>
        <w:t xml:space="preserve">, </w:t>
      </w:r>
      <w:r>
        <w:rPr>
          <w:lang w:val="en-US"/>
        </w:rPr>
        <w:t>p</w:t>
      </w:r>
      <w:r w:rsidR="00784A20" w:rsidRPr="00F57400">
        <w:rPr>
          <w:lang w:val="en-US"/>
        </w:rPr>
        <w:t>. 120</w:t>
      </w:r>
      <w:r w:rsidR="00F12A15" w:rsidRPr="00F57400">
        <w:rPr>
          <w:lang w:val="en-US"/>
        </w:rPr>
        <w:t>).</w:t>
      </w:r>
    </w:p>
    <w:p w:rsidR="00D935CE" w:rsidRPr="00F57400" w:rsidRDefault="00475087" w:rsidP="00D935CE">
      <w:pPr>
        <w:pStyle w:val="berschrift3"/>
        <w:rPr>
          <w:lang w:val="en-US"/>
        </w:rPr>
      </w:pPr>
      <w:bookmarkStart w:id="44" w:name="_Toc471807080"/>
      <w:r w:rsidRPr="00F57400">
        <w:rPr>
          <w:lang w:val="en-US"/>
        </w:rPr>
        <w:t>Quotes from the</w:t>
      </w:r>
      <w:r w:rsidR="00D935CE" w:rsidRPr="00F57400">
        <w:rPr>
          <w:lang w:val="en-US"/>
        </w:rPr>
        <w:t xml:space="preserve"> Internet</w:t>
      </w:r>
      <w:bookmarkEnd w:id="44"/>
    </w:p>
    <w:p w:rsidR="00D935CE" w:rsidRPr="00E85FA5" w:rsidRDefault="00896E68" w:rsidP="00D935CE">
      <w:pPr>
        <w:tabs>
          <w:tab w:val="left" w:pos="284"/>
        </w:tabs>
        <w:rPr>
          <w:rFonts w:cs="Arial"/>
          <w:highlight w:val="yellow"/>
          <w:lang w:val="en-US"/>
        </w:rPr>
      </w:pPr>
      <w:r w:rsidRPr="00E85FA5">
        <w:rPr>
          <w:rFonts w:cs="Arial"/>
          <w:lang w:val="en-US"/>
        </w:rPr>
        <w:t xml:space="preserve">There are many legitimate and trustowrth resources on the internet that can be </w:t>
      </w:r>
      <w:r w:rsidR="00E85FA5" w:rsidRPr="00E85FA5">
        <w:rPr>
          <w:rFonts w:cs="Arial"/>
          <w:lang w:val="en-US"/>
        </w:rPr>
        <w:t>used in the research stage of an academic paper (for example company reports, statistics, other academic papers and essays, dissertations etc.)</w:t>
      </w:r>
      <w:r w:rsidR="00D935CE" w:rsidRPr="00E85FA5">
        <w:rPr>
          <w:rFonts w:cs="Arial"/>
          <w:lang w:val="en-US"/>
        </w:rPr>
        <w:t xml:space="preserve">. </w:t>
      </w:r>
      <w:r w:rsidR="00845A5D" w:rsidRPr="00E85FA5">
        <w:rPr>
          <w:rFonts w:cs="Arial"/>
          <w:lang w:val="en-US"/>
        </w:rPr>
        <w:t>The</w:t>
      </w:r>
      <w:r w:rsidR="00845A5D" w:rsidRPr="00845A5D">
        <w:rPr>
          <w:rFonts w:cs="Arial"/>
          <w:lang w:val="en-US"/>
        </w:rPr>
        <w:t xml:space="preserve"> exact URL, date and time of reference or access will all be included in the citation. It should be seriously considered if the information provided and the source are relevant to be used in an academic context. Consider also that websites can be readily accessed and amended, which would make it hard for the reader to follow up or cross-reference the information you cited from a website. Therefore it is preferable that information is used which can be found in some printed form. </w:t>
      </w:r>
    </w:p>
    <w:p w:rsidR="00D935CE" w:rsidRPr="00F57400" w:rsidRDefault="00D935CE" w:rsidP="00D935CE">
      <w:pPr>
        <w:pStyle w:val="berschrift3"/>
        <w:rPr>
          <w:lang w:val="en-US"/>
        </w:rPr>
      </w:pPr>
      <w:r w:rsidRPr="00E85FA5">
        <w:rPr>
          <w:lang w:val="en-US"/>
        </w:rPr>
        <w:t xml:space="preserve"> </w:t>
      </w:r>
      <w:r w:rsidR="00475087" w:rsidRPr="00F57400">
        <w:rPr>
          <w:lang w:val="en-US"/>
        </w:rPr>
        <w:t>Bibliography</w:t>
      </w:r>
    </w:p>
    <w:p w:rsidR="00A10B31" w:rsidRPr="00E85FA5" w:rsidRDefault="00154E74" w:rsidP="00A10B31">
      <w:pPr>
        <w:rPr>
          <w:rFonts w:cs="Arial"/>
          <w:lang w:val="en-US"/>
        </w:rPr>
      </w:pPr>
      <w:r w:rsidRPr="00F57400">
        <w:rPr>
          <w:lang w:val="en-US"/>
        </w:rPr>
        <w:t>A bibliography is located at the end of an academic paper. All publications which are referred to in the text of the paper, including those which can be found in attachments, footnotes, tables, figures, summaries or reivews, must be included in this list of source</w:t>
      </w:r>
      <w:r w:rsidR="00B5049E">
        <w:rPr>
          <w:lang w:val="en-US"/>
        </w:rPr>
        <w:t>s</w:t>
      </w:r>
      <w:r w:rsidR="00DB4ECF">
        <w:rPr>
          <w:lang w:val="en-US"/>
        </w:rPr>
        <w:t xml:space="preserve">. </w:t>
      </w:r>
      <w:r w:rsidRPr="00F57400">
        <w:rPr>
          <w:lang w:val="en-US"/>
        </w:rPr>
        <w:t xml:space="preserve"> Any sources which are not referenced within the text cannot be included in the bibliography. All referenced sources, including monographs, papers, legal texts and official statistics, must be included in alphabetical order. </w:t>
      </w:r>
      <w:r w:rsidR="004A6DB7" w:rsidRPr="004A6DB7">
        <w:rPr>
          <w:lang w:val="en-US"/>
        </w:rPr>
        <w:t xml:space="preserve">The </w:t>
      </w:r>
      <w:r w:rsidR="004A6DB7" w:rsidRPr="00E85FA5">
        <w:rPr>
          <w:lang w:val="en-US"/>
        </w:rPr>
        <w:t>names of books and articles are preceeded by the name of the author’s surname.</w:t>
      </w:r>
      <w:r w:rsidR="004E5B42" w:rsidRPr="00E85FA5">
        <w:rPr>
          <w:lang w:val="en-US"/>
        </w:rPr>
        <w:t xml:space="preserve"> </w:t>
      </w:r>
      <w:r w:rsidR="00B46CCD" w:rsidRPr="00E85FA5">
        <w:rPr>
          <w:rFonts w:cs="Arial"/>
          <w:lang w:val="en-US"/>
        </w:rPr>
        <w:t>Titles such as professor and doctor should be omitted. Only the initials of the first names are to be included.</w:t>
      </w:r>
      <w:r w:rsidR="004A6DB7" w:rsidRPr="00E85FA5">
        <w:rPr>
          <w:rFonts w:cs="Arial"/>
          <w:lang w:val="en-US"/>
        </w:rPr>
        <w:t xml:space="preserve"> </w:t>
      </w:r>
    </w:p>
    <w:p w:rsidR="004E5B42" w:rsidRPr="00E85FA5" w:rsidRDefault="00DB4ECF" w:rsidP="00A25D78">
      <w:pPr>
        <w:rPr>
          <w:lang w:val="en-US"/>
        </w:rPr>
      </w:pPr>
      <w:r w:rsidRPr="00E85FA5">
        <w:rPr>
          <w:lang w:val="en-US"/>
        </w:rPr>
        <w:t xml:space="preserve">Should more than one publication from an author be consulted, they should each be listed in chronological order according to the </w:t>
      </w:r>
      <w:r w:rsidR="00E0727B" w:rsidRPr="00E85FA5">
        <w:rPr>
          <w:lang w:val="en-US"/>
        </w:rPr>
        <w:t>year</w:t>
      </w:r>
      <w:r w:rsidR="00E85FA5" w:rsidRPr="00E85FA5">
        <w:rPr>
          <w:lang w:val="en-US"/>
        </w:rPr>
        <w:t xml:space="preserve"> </w:t>
      </w:r>
      <w:r w:rsidRPr="00E85FA5">
        <w:rPr>
          <w:lang w:val="en-US"/>
        </w:rPr>
        <w:t>of publication, beginning with the earliest publication</w:t>
      </w:r>
      <w:r w:rsidR="004E5B42" w:rsidRPr="00E85FA5">
        <w:rPr>
          <w:lang w:val="en-US"/>
        </w:rPr>
        <w:t xml:space="preserve">. </w:t>
      </w:r>
      <w:r w:rsidRPr="00E85FA5">
        <w:rPr>
          <w:lang w:val="en-US"/>
        </w:rPr>
        <w:t>Publications without an auhtor or byline should be</w:t>
      </w:r>
      <w:r w:rsidR="00E85FA5" w:rsidRPr="00E85FA5">
        <w:rPr>
          <w:lang w:val="en-US"/>
        </w:rPr>
        <w:t xml:space="preserve"> cited as“anonymous” and alphabetically </w:t>
      </w:r>
      <w:r w:rsidR="00E85FA5" w:rsidRPr="00E85FA5">
        <w:rPr>
          <w:lang w:val="en-US"/>
        </w:rPr>
        <w:lastRenderedPageBreak/>
        <w:t>ordered in according to the name of the title in the bibliography. Additional usage of abbreviations within the bibliography is ony admissible when its use has already been explained or is included within the bibliography itself.</w:t>
      </w:r>
    </w:p>
    <w:p w:rsidR="007D2940" w:rsidRPr="00A119AE" w:rsidRDefault="00BE4035" w:rsidP="00FA1015">
      <w:pPr>
        <w:rPr>
          <w:rFonts w:cs="Arial"/>
          <w:lang w:val="en-US"/>
        </w:rPr>
      </w:pPr>
      <w:r w:rsidRPr="00E85FA5">
        <w:rPr>
          <w:rFonts w:cs="Arial"/>
          <w:lang w:val="en-US"/>
        </w:rPr>
        <w:t>Font: Arial, 10-11</w:t>
      </w:r>
      <w:r w:rsidR="00016304" w:rsidRPr="00E85FA5">
        <w:rPr>
          <w:rFonts w:cs="Arial"/>
          <w:lang w:val="en-US"/>
        </w:rPr>
        <w:t xml:space="preserve"> </w:t>
      </w:r>
      <w:r w:rsidRPr="00E85FA5">
        <w:rPr>
          <w:rFonts w:cs="Arial"/>
          <w:lang w:val="en-US"/>
        </w:rPr>
        <w:t>Pt</w:t>
      </w:r>
      <w:r w:rsidR="00A25D78" w:rsidRPr="00E85FA5">
        <w:rPr>
          <w:rFonts w:cs="Arial"/>
          <w:lang w:val="en-US"/>
        </w:rPr>
        <w:t xml:space="preserve">, </w:t>
      </w:r>
      <w:r w:rsidRPr="00E85FA5">
        <w:rPr>
          <w:rFonts w:cs="Arial"/>
          <w:lang w:val="en-US"/>
        </w:rPr>
        <w:t>single spaced</w:t>
      </w:r>
      <w:r w:rsidR="00A25D78" w:rsidRPr="00E85FA5">
        <w:rPr>
          <w:rFonts w:cs="Arial"/>
          <w:lang w:val="en-US"/>
        </w:rPr>
        <w:t xml:space="preserve">, </w:t>
      </w:r>
      <w:r w:rsidRPr="00E85FA5">
        <w:rPr>
          <w:rFonts w:cs="Arial"/>
          <w:lang w:val="en-US"/>
        </w:rPr>
        <w:t>small break or a blank line</w:t>
      </w:r>
      <w:r w:rsidRPr="00A119AE">
        <w:rPr>
          <w:rFonts w:cs="Arial"/>
          <w:lang w:val="en-US"/>
        </w:rPr>
        <w:t xml:space="preserve"> between entries.</w:t>
      </w:r>
    </w:p>
    <w:p w:rsidR="000431B9" w:rsidRPr="00A119AE" w:rsidRDefault="00A119AE" w:rsidP="004E5B42">
      <w:pPr>
        <w:rPr>
          <w:lang w:val="en-US"/>
        </w:rPr>
      </w:pPr>
      <w:r w:rsidRPr="00A119AE">
        <w:rPr>
          <w:lang w:val="en-US"/>
        </w:rPr>
        <w:t>The</w:t>
      </w:r>
      <w:r w:rsidR="004E5B42" w:rsidRPr="00A119AE">
        <w:rPr>
          <w:lang w:val="en-US"/>
        </w:rPr>
        <w:t xml:space="preserve"> </w:t>
      </w:r>
      <w:r w:rsidRPr="00A119AE">
        <w:rPr>
          <w:lang w:val="en-US"/>
        </w:rPr>
        <w:t xml:space="preserve">source references in bibliography vary in format and content based on the kind of media. </w:t>
      </w:r>
      <w:r w:rsidRPr="007B5266">
        <w:rPr>
          <w:lang w:val="en-US"/>
        </w:rPr>
        <w:t xml:space="preserve">Please refer to the following examples. </w:t>
      </w:r>
      <w:r w:rsidRPr="00A119AE">
        <w:rPr>
          <w:lang w:val="en-US"/>
        </w:rPr>
        <w:t>Additionally you can find many Harvard Referencing Style handbooks online.</w:t>
      </w:r>
    </w:p>
    <w:p w:rsidR="004E5B42" w:rsidRPr="00BE4035" w:rsidRDefault="004E5B42" w:rsidP="00564BB1">
      <w:pPr>
        <w:rPr>
          <w:lang w:val="en-US"/>
        </w:rPr>
      </w:pPr>
      <w:r w:rsidRPr="00BE4035">
        <w:rPr>
          <w:lang w:val="en-US"/>
        </w:rPr>
        <w:t xml:space="preserve">1. </w:t>
      </w:r>
      <w:r w:rsidR="00E0727B" w:rsidRPr="00BE4035">
        <w:rPr>
          <w:lang w:val="en-US"/>
        </w:rPr>
        <w:t>Monographs</w:t>
      </w:r>
      <w:r w:rsidRPr="00BE4035">
        <w:rPr>
          <w:lang w:val="en-US"/>
        </w:rPr>
        <w:t xml:space="preserve"> (</w:t>
      </w:r>
      <w:r w:rsidR="00E0727B" w:rsidRPr="00BE4035">
        <w:rPr>
          <w:lang w:val="en-US"/>
        </w:rPr>
        <w:t>independent, non-serial publications</w:t>
      </w:r>
      <w:r w:rsidRPr="00BE4035">
        <w:rPr>
          <w:lang w:val="en-US"/>
        </w:rPr>
        <w:t>)</w:t>
      </w:r>
    </w:p>
    <w:p w:rsidR="004E5B42" w:rsidRPr="00A119AE" w:rsidRDefault="007D2940" w:rsidP="004E5B42">
      <w:pPr>
        <w:tabs>
          <w:tab w:val="left" w:pos="567"/>
        </w:tabs>
        <w:ind w:left="567" w:hanging="567"/>
        <w:rPr>
          <w:lang w:val="en-US"/>
        </w:rPr>
      </w:pPr>
      <w:r w:rsidRPr="004F0F6F">
        <w:rPr>
          <w:lang w:val="en-US"/>
        </w:rPr>
        <w:tab/>
      </w:r>
      <w:r w:rsidR="00BE4035" w:rsidRPr="00A119AE">
        <w:rPr>
          <w:lang w:val="en-US"/>
        </w:rPr>
        <w:t xml:space="preserve">Author Surname, Initial(s) </w:t>
      </w:r>
      <w:r w:rsidR="00194F0E" w:rsidRPr="00A119AE">
        <w:rPr>
          <w:lang w:val="en-US"/>
        </w:rPr>
        <w:t>(</w:t>
      </w:r>
      <w:r w:rsidR="004F0F6F" w:rsidRPr="00A119AE">
        <w:rPr>
          <w:lang w:val="en-US"/>
        </w:rPr>
        <w:t>Year</w:t>
      </w:r>
      <w:r w:rsidR="00194F0E" w:rsidRPr="00A119AE">
        <w:rPr>
          <w:lang w:val="en-US"/>
        </w:rPr>
        <w:t>)</w:t>
      </w:r>
      <w:r w:rsidR="00016304" w:rsidRPr="00A119AE">
        <w:rPr>
          <w:lang w:val="en-US"/>
        </w:rPr>
        <w:t>:</w:t>
      </w:r>
      <w:r w:rsidR="004E5B42" w:rsidRPr="00A119AE">
        <w:rPr>
          <w:lang w:val="en-US"/>
        </w:rPr>
        <w:t xml:space="preserve"> </w:t>
      </w:r>
      <w:r w:rsidR="004F0F6F" w:rsidRPr="00A119AE">
        <w:rPr>
          <w:lang w:val="en-US"/>
        </w:rPr>
        <w:t>Title of publication</w:t>
      </w:r>
      <w:r w:rsidR="004E5B42" w:rsidRPr="00A119AE">
        <w:rPr>
          <w:lang w:val="en-US"/>
        </w:rPr>
        <w:t xml:space="preserve">, </w:t>
      </w:r>
      <w:r w:rsidR="004F0F6F" w:rsidRPr="00A119AE">
        <w:rPr>
          <w:lang w:val="en-US"/>
        </w:rPr>
        <w:t>Number</w:t>
      </w:r>
      <w:r w:rsidR="004E5B42" w:rsidRPr="00A119AE">
        <w:rPr>
          <w:lang w:val="en-US"/>
        </w:rPr>
        <w:t xml:space="preserve"> </w:t>
      </w:r>
      <w:r w:rsidR="004F0F6F" w:rsidRPr="00A119AE">
        <w:rPr>
          <w:lang w:val="en-US"/>
        </w:rPr>
        <w:t xml:space="preserve">and type of edition </w:t>
      </w:r>
      <w:r w:rsidR="004E5B42" w:rsidRPr="00A119AE">
        <w:rPr>
          <w:lang w:val="en-US"/>
        </w:rPr>
        <w:t>(</w:t>
      </w:r>
      <w:r w:rsidR="004F0F6F" w:rsidRPr="00A119AE">
        <w:rPr>
          <w:lang w:val="en-US"/>
        </w:rPr>
        <w:t>not required with first editions</w:t>
      </w:r>
      <w:r w:rsidR="004E5B42" w:rsidRPr="00A119AE">
        <w:rPr>
          <w:lang w:val="en-US"/>
        </w:rPr>
        <w:t xml:space="preserve">), </w:t>
      </w:r>
      <w:r w:rsidR="008E1761" w:rsidRPr="00A119AE">
        <w:rPr>
          <w:lang w:val="en-US"/>
        </w:rPr>
        <w:t>Publisher and published</w:t>
      </w:r>
      <w:r w:rsidR="004F0F6F" w:rsidRPr="00A119AE">
        <w:rPr>
          <w:lang w:val="en-US"/>
        </w:rPr>
        <w:t xml:space="preserve"> location(s</w:t>
      </w:r>
      <w:r w:rsidR="004E5B42" w:rsidRPr="00A119AE">
        <w:rPr>
          <w:lang w:val="en-US"/>
        </w:rPr>
        <w:t>) (</w:t>
      </w:r>
      <w:r w:rsidR="004F0F6F" w:rsidRPr="00A119AE">
        <w:rPr>
          <w:lang w:val="en-US"/>
        </w:rPr>
        <w:t>if not apparent</w:t>
      </w:r>
      <w:r w:rsidR="004E5B42" w:rsidRPr="00A119AE">
        <w:rPr>
          <w:lang w:val="en-US"/>
        </w:rPr>
        <w:t>: "</w:t>
      </w:r>
      <w:r w:rsidR="004F0F6F" w:rsidRPr="00A119AE">
        <w:rPr>
          <w:lang w:val="en-US"/>
        </w:rPr>
        <w:t>N.P</w:t>
      </w:r>
      <w:r w:rsidR="004E5B42" w:rsidRPr="00A119AE">
        <w:rPr>
          <w:lang w:val="en-US"/>
        </w:rPr>
        <w:t xml:space="preserve">.") </w:t>
      </w:r>
      <w:r w:rsidR="00DB4ECF" w:rsidRPr="00A119AE">
        <w:rPr>
          <w:lang w:val="en-US"/>
        </w:rPr>
        <w:t>Date of publication</w:t>
      </w:r>
      <w:r w:rsidR="00D34241" w:rsidRPr="00A119AE">
        <w:rPr>
          <w:lang w:val="en-US"/>
        </w:rPr>
        <w:t xml:space="preserve"> (</w:t>
      </w:r>
      <w:r w:rsidR="004F0F6F" w:rsidRPr="00A119AE">
        <w:rPr>
          <w:lang w:val="en-US"/>
        </w:rPr>
        <w:t>if not apparent: N.D.)</w:t>
      </w:r>
    </w:p>
    <w:p w:rsidR="004E5B42" w:rsidRPr="00EE4C9F" w:rsidRDefault="00A119AE" w:rsidP="00FA1015">
      <w:pPr>
        <w:ind w:left="1701" w:hanging="1134"/>
        <w:rPr>
          <w:highlight w:val="yellow"/>
        </w:rPr>
      </w:pPr>
      <w:r w:rsidRPr="00A119AE">
        <w:t>Example</w:t>
      </w:r>
      <w:r w:rsidR="004E5B42" w:rsidRPr="00A119AE">
        <w:t xml:space="preserve">: </w:t>
      </w:r>
      <w:r w:rsidR="004E5B42" w:rsidRPr="00A119AE">
        <w:tab/>
        <w:t>Theisen, M.R.</w:t>
      </w:r>
      <w:r w:rsidR="00675FBE" w:rsidRPr="00A119AE">
        <w:t xml:space="preserve"> (1992)</w:t>
      </w:r>
      <w:r w:rsidR="004E5B42" w:rsidRPr="00A119AE">
        <w:t xml:space="preserve">: Wissenschaftliches Arbeiten: Technik - Methodik - Form, 6. </w:t>
      </w:r>
      <w:r w:rsidR="008E1761" w:rsidRPr="00A119AE">
        <w:t>revised and updated edition,</w:t>
      </w:r>
      <w:r w:rsidR="004E5B42" w:rsidRPr="00A119AE">
        <w:t xml:space="preserve"> </w:t>
      </w:r>
      <w:r w:rsidR="004F5B9E" w:rsidRPr="00A119AE">
        <w:t>Vahlen</w:t>
      </w:r>
      <w:r w:rsidR="00F97CFE" w:rsidRPr="00A119AE">
        <w:t xml:space="preserve"> Verlag </w:t>
      </w:r>
      <w:r w:rsidR="004E5B42" w:rsidRPr="00A119AE">
        <w:t>München</w:t>
      </w:r>
      <w:r w:rsidR="00675FBE" w:rsidRPr="00A119AE">
        <w:t>,</w:t>
      </w:r>
      <w:r w:rsidR="00FA1015" w:rsidRPr="00A119AE">
        <w:t xml:space="preserve"> 1992</w:t>
      </w:r>
      <w:r w:rsidR="004F0F6F" w:rsidRPr="00A119AE">
        <w:t xml:space="preserve"> </w:t>
      </w:r>
    </w:p>
    <w:p w:rsidR="004E5B42" w:rsidRPr="00FC3508" w:rsidRDefault="004E5B42" w:rsidP="00564BB1">
      <w:pPr>
        <w:rPr>
          <w:lang w:val="en-US"/>
        </w:rPr>
      </w:pPr>
      <w:r w:rsidRPr="00FC3508">
        <w:rPr>
          <w:lang w:val="en-US"/>
        </w:rPr>
        <w:t xml:space="preserve">2. </w:t>
      </w:r>
      <w:r w:rsidR="008E1761" w:rsidRPr="00FC3508">
        <w:rPr>
          <w:lang w:val="en-US"/>
        </w:rPr>
        <w:t>Contributions in Collective Volumes</w:t>
      </w:r>
    </w:p>
    <w:p w:rsidR="004E5B42" w:rsidRPr="00DB4ECF" w:rsidRDefault="00BE4035" w:rsidP="007D2940">
      <w:pPr>
        <w:ind w:left="567"/>
        <w:rPr>
          <w:highlight w:val="yellow"/>
          <w:lang w:val="en-US"/>
        </w:rPr>
      </w:pPr>
      <w:r w:rsidRPr="00BE4035">
        <w:rPr>
          <w:lang w:val="en-US"/>
        </w:rPr>
        <w:t>Author Surname</w:t>
      </w:r>
      <w:r w:rsidRPr="00FE1639">
        <w:rPr>
          <w:lang w:val="en-US"/>
        </w:rPr>
        <w:t xml:space="preserve">, </w:t>
      </w:r>
      <w:r>
        <w:rPr>
          <w:lang w:val="en-US"/>
        </w:rPr>
        <w:t>Initial(s)</w:t>
      </w:r>
      <w:r w:rsidRPr="00FE1639">
        <w:rPr>
          <w:lang w:val="en-US"/>
        </w:rPr>
        <w:t xml:space="preserve"> </w:t>
      </w:r>
      <w:r w:rsidR="008E1761" w:rsidRPr="00FC3508">
        <w:rPr>
          <w:lang w:val="en-US"/>
        </w:rPr>
        <w:t xml:space="preserve">(Year): Title of </w:t>
      </w:r>
      <w:r w:rsidR="00FC3508">
        <w:rPr>
          <w:lang w:val="en-US"/>
        </w:rPr>
        <w:t>article</w:t>
      </w:r>
      <w:r w:rsidR="004E5B42" w:rsidRPr="00FC3508">
        <w:rPr>
          <w:lang w:val="en-US"/>
        </w:rPr>
        <w:t xml:space="preserve">, "in:", </w:t>
      </w:r>
      <w:r>
        <w:rPr>
          <w:lang w:val="en-US"/>
        </w:rPr>
        <w:t>Editor Surname, Initial</w:t>
      </w:r>
      <w:r w:rsidR="004E5B42" w:rsidRPr="00FC3508">
        <w:rPr>
          <w:lang w:val="en-US"/>
        </w:rPr>
        <w:t>(</w:t>
      </w:r>
      <w:r w:rsidR="008E1761" w:rsidRPr="00FC3508">
        <w:rPr>
          <w:lang w:val="en-US"/>
        </w:rPr>
        <w:t>s</w:t>
      </w:r>
      <w:r w:rsidR="004E5B42" w:rsidRPr="00FC3508">
        <w:rPr>
          <w:lang w:val="en-US"/>
        </w:rPr>
        <w:t>)</w:t>
      </w:r>
      <w:r>
        <w:rPr>
          <w:lang w:val="en-US"/>
        </w:rPr>
        <w:t>,</w:t>
      </w:r>
      <w:r w:rsidR="004E5B42" w:rsidRPr="00FC3508">
        <w:rPr>
          <w:lang w:val="en-US"/>
        </w:rPr>
        <w:t xml:space="preserve"> (</w:t>
      </w:r>
      <w:r w:rsidR="00DB4ECF" w:rsidRPr="00FC3508">
        <w:rPr>
          <w:lang w:val="en-US"/>
        </w:rPr>
        <w:t>Ed.</w:t>
      </w:r>
      <w:r w:rsidR="004E5B42" w:rsidRPr="00FC3508">
        <w:rPr>
          <w:lang w:val="en-US"/>
        </w:rPr>
        <w:t xml:space="preserve">): </w:t>
      </w:r>
      <w:r w:rsidR="00DB4ECF" w:rsidRPr="00BE4035">
        <w:rPr>
          <w:lang w:val="en-US"/>
        </w:rPr>
        <w:t>Title</w:t>
      </w:r>
      <w:r w:rsidR="004E5B42" w:rsidRPr="00BE4035">
        <w:rPr>
          <w:lang w:val="en-US"/>
        </w:rPr>
        <w:t xml:space="preserve"> </w:t>
      </w:r>
      <w:r w:rsidR="00FC3508" w:rsidRPr="00BE4035">
        <w:rPr>
          <w:lang w:val="en-US"/>
        </w:rPr>
        <w:t>of Publication</w:t>
      </w:r>
      <w:r w:rsidR="004E5B42" w:rsidRPr="00BE4035">
        <w:rPr>
          <w:lang w:val="en-US"/>
        </w:rPr>
        <w:t xml:space="preserve">, </w:t>
      </w:r>
      <w:r w:rsidR="00FC3508" w:rsidRPr="00BE4035">
        <w:rPr>
          <w:lang w:val="en-US"/>
        </w:rPr>
        <w:t>Publishier</w:t>
      </w:r>
      <w:r w:rsidR="00F97CFE" w:rsidRPr="00BE4035">
        <w:rPr>
          <w:lang w:val="en-US"/>
        </w:rPr>
        <w:t xml:space="preserve"> </w:t>
      </w:r>
      <w:r w:rsidR="00FC3508" w:rsidRPr="00BE4035">
        <w:rPr>
          <w:lang w:val="en-US"/>
        </w:rPr>
        <w:t>and published location(s)</w:t>
      </w:r>
      <w:r w:rsidR="004E5B42" w:rsidRPr="00BE4035">
        <w:rPr>
          <w:lang w:val="en-US"/>
        </w:rPr>
        <w:t xml:space="preserve"> </w:t>
      </w:r>
      <w:r w:rsidR="00DB4ECF" w:rsidRPr="00BE4035">
        <w:rPr>
          <w:lang w:val="en-US"/>
        </w:rPr>
        <w:t>Date of publication</w:t>
      </w:r>
      <w:r w:rsidR="004E5B42" w:rsidRPr="00BE4035">
        <w:rPr>
          <w:lang w:val="en-US"/>
        </w:rPr>
        <w:t xml:space="preserve">, </w:t>
      </w:r>
      <w:r w:rsidR="00FC3508" w:rsidRPr="00BE4035">
        <w:rPr>
          <w:lang w:val="en-US"/>
        </w:rPr>
        <w:t>Page number(s)</w:t>
      </w:r>
    </w:p>
    <w:p w:rsidR="004E5B42" w:rsidRPr="00A119AE" w:rsidRDefault="00FC3508" w:rsidP="00FA1015">
      <w:pPr>
        <w:ind w:left="1701" w:hanging="1134"/>
      </w:pPr>
      <w:r w:rsidRPr="00A119AE">
        <w:t>Example</w:t>
      </w:r>
      <w:r w:rsidR="004E5B42" w:rsidRPr="00A119AE">
        <w:t>:</w:t>
      </w:r>
      <w:r w:rsidR="004E5B42" w:rsidRPr="00A119AE">
        <w:tab/>
        <w:t>Pausenberger, E.</w:t>
      </w:r>
      <w:r w:rsidR="00675FBE" w:rsidRPr="00A119AE">
        <w:t xml:space="preserve"> (1984)</w:t>
      </w:r>
      <w:r w:rsidR="004E5B42" w:rsidRPr="00A119AE">
        <w:t>: Internationalisierungsstrategien industrieller Un</w:t>
      </w:r>
      <w:r w:rsidR="00980553" w:rsidRPr="00A119AE">
        <w:t>terneh</w:t>
      </w:r>
      <w:r w:rsidR="004E5B42" w:rsidRPr="00A119AE">
        <w:t>mungen, in: Dichtl, E.; Issing, O., (</w:t>
      </w:r>
      <w:r w:rsidR="00DB4ECF" w:rsidRPr="00A119AE">
        <w:t>Ed.</w:t>
      </w:r>
      <w:r w:rsidR="004E5B42" w:rsidRPr="00A119AE">
        <w:t xml:space="preserve">): Exporte als Herausforderung für die Wirtschaft, </w:t>
      </w:r>
      <w:r w:rsidR="004F5B9E" w:rsidRPr="00A119AE">
        <w:t>Deutscher Instituts-Verlag</w:t>
      </w:r>
      <w:r w:rsidR="008B6941" w:rsidRPr="00A119AE">
        <w:t xml:space="preserve"> </w:t>
      </w:r>
      <w:r w:rsidR="00FA1015" w:rsidRPr="00A119AE">
        <w:t xml:space="preserve">Köln 1984, </w:t>
      </w:r>
      <w:r w:rsidR="00DB4ECF" w:rsidRPr="00A119AE">
        <w:t xml:space="preserve">P. </w:t>
      </w:r>
      <w:r w:rsidR="00FA1015" w:rsidRPr="00A119AE">
        <w:t>245- 276</w:t>
      </w:r>
    </w:p>
    <w:p w:rsidR="004E5B42" w:rsidRPr="008E1761" w:rsidRDefault="004E5B42" w:rsidP="00564BB1">
      <w:pPr>
        <w:rPr>
          <w:lang w:val="en-US"/>
        </w:rPr>
      </w:pPr>
      <w:r w:rsidRPr="008E1761">
        <w:rPr>
          <w:lang w:val="en-US"/>
        </w:rPr>
        <w:t xml:space="preserve">3. </w:t>
      </w:r>
      <w:r w:rsidR="008E1761" w:rsidRPr="008E1761">
        <w:rPr>
          <w:lang w:val="en-US"/>
        </w:rPr>
        <w:t>Articles</w:t>
      </w:r>
      <w:r w:rsidRPr="008E1761">
        <w:rPr>
          <w:lang w:val="en-US"/>
        </w:rPr>
        <w:t xml:space="preserve"> </w:t>
      </w:r>
      <w:r w:rsidR="008E1761" w:rsidRPr="008E1761">
        <w:rPr>
          <w:lang w:val="en-US"/>
        </w:rPr>
        <w:t>from Dictionaries, Encyclopedias etc</w:t>
      </w:r>
      <w:r w:rsidRPr="008E1761">
        <w:rPr>
          <w:lang w:val="en-US"/>
        </w:rPr>
        <w:t>.</w:t>
      </w:r>
    </w:p>
    <w:p w:rsidR="004E5B42" w:rsidRPr="00FE1639" w:rsidRDefault="004E5B42" w:rsidP="004E5B42">
      <w:pPr>
        <w:ind w:left="567" w:hanging="567"/>
        <w:rPr>
          <w:lang w:val="en-US"/>
        </w:rPr>
      </w:pPr>
      <w:r w:rsidRPr="008E1761">
        <w:rPr>
          <w:lang w:val="en-US"/>
        </w:rPr>
        <w:tab/>
      </w:r>
      <w:r w:rsidR="00BE4035" w:rsidRPr="00BE4035">
        <w:rPr>
          <w:lang w:val="en-US"/>
        </w:rPr>
        <w:t>Author Surname</w:t>
      </w:r>
      <w:r w:rsidR="00BE4035" w:rsidRPr="00FE1639">
        <w:rPr>
          <w:lang w:val="en-US"/>
        </w:rPr>
        <w:t xml:space="preserve">, </w:t>
      </w:r>
      <w:r w:rsidR="00BE4035">
        <w:rPr>
          <w:lang w:val="en-US"/>
        </w:rPr>
        <w:t>Initial(s)</w:t>
      </w:r>
      <w:r w:rsidR="00BE4035" w:rsidRPr="00FE1639">
        <w:rPr>
          <w:lang w:val="en-US"/>
        </w:rPr>
        <w:t xml:space="preserve"> </w:t>
      </w:r>
      <w:r w:rsidR="008E1761" w:rsidRPr="00864B94">
        <w:rPr>
          <w:lang w:val="en-US"/>
        </w:rPr>
        <w:t xml:space="preserve">(Year): </w:t>
      </w:r>
      <w:r w:rsidR="00DB4ECF" w:rsidRPr="00864B94">
        <w:rPr>
          <w:lang w:val="en-US"/>
        </w:rPr>
        <w:t>Title</w:t>
      </w:r>
      <w:r w:rsidRPr="00864B94">
        <w:rPr>
          <w:lang w:val="en-US"/>
        </w:rPr>
        <w:t xml:space="preserve"> </w:t>
      </w:r>
      <w:r w:rsidR="00FE1639" w:rsidRPr="00864B94">
        <w:rPr>
          <w:lang w:val="en-US"/>
        </w:rPr>
        <w:t>of article</w:t>
      </w:r>
      <w:r w:rsidRPr="00864B94">
        <w:rPr>
          <w:lang w:val="en-US"/>
        </w:rPr>
        <w:t>, "in:", Name(</w:t>
      </w:r>
      <w:r w:rsidR="00FE1639" w:rsidRPr="00864B94">
        <w:rPr>
          <w:lang w:val="en-US"/>
        </w:rPr>
        <w:t>s</w:t>
      </w:r>
      <w:r w:rsidRPr="00864B94">
        <w:rPr>
          <w:lang w:val="en-US"/>
        </w:rPr>
        <w:t xml:space="preserve">) </w:t>
      </w:r>
      <w:r w:rsidR="00FE1639" w:rsidRPr="00864B94">
        <w:rPr>
          <w:lang w:val="en-US"/>
        </w:rPr>
        <w:t>of</w:t>
      </w:r>
      <w:r w:rsidRPr="00864B94">
        <w:rPr>
          <w:lang w:val="en-US"/>
        </w:rPr>
        <w:t xml:space="preserve"> </w:t>
      </w:r>
      <w:r w:rsidR="00FE1639" w:rsidRPr="00864B94">
        <w:rPr>
          <w:lang w:val="en-US"/>
        </w:rPr>
        <w:t xml:space="preserve"> editor</w:t>
      </w:r>
      <w:r w:rsidRPr="00864B94">
        <w:rPr>
          <w:lang w:val="en-US"/>
        </w:rPr>
        <w:t xml:space="preserve">(s), </w:t>
      </w:r>
      <w:r w:rsidR="00E0727B" w:rsidRPr="00864B94">
        <w:rPr>
          <w:lang w:val="en-US"/>
        </w:rPr>
        <w:t>First name(s)</w:t>
      </w:r>
      <w:r w:rsidRPr="00864B94">
        <w:rPr>
          <w:lang w:val="en-US"/>
        </w:rPr>
        <w:t xml:space="preserve"> (</w:t>
      </w:r>
      <w:r w:rsidR="00FE1639" w:rsidRPr="00864B94">
        <w:rPr>
          <w:lang w:val="en-US"/>
        </w:rPr>
        <w:t>initials</w:t>
      </w:r>
      <w:r w:rsidRPr="00864B94">
        <w:rPr>
          <w:lang w:val="en-US"/>
        </w:rPr>
        <w:t>)</w:t>
      </w:r>
      <w:r w:rsidR="00016304" w:rsidRPr="00864B94">
        <w:rPr>
          <w:lang w:val="en-US"/>
        </w:rPr>
        <w:t>, (</w:t>
      </w:r>
      <w:r w:rsidR="00DB4ECF" w:rsidRPr="00864B94">
        <w:rPr>
          <w:lang w:val="en-US"/>
        </w:rPr>
        <w:t>Ed.</w:t>
      </w:r>
      <w:r w:rsidR="00016304" w:rsidRPr="00864B94">
        <w:rPr>
          <w:lang w:val="en-US"/>
        </w:rPr>
        <w:t>)</w:t>
      </w:r>
      <w:r w:rsidRPr="00864B94">
        <w:rPr>
          <w:lang w:val="en-US"/>
        </w:rPr>
        <w:t xml:space="preserve">: </w:t>
      </w:r>
      <w:r w:rsidR="00864B94" w:rsidRPr="00864B94">
        <w:rPr>
          <w:lang w:val="en-US"/>
        </w:rPr>
        <w:t>Title of dictionary/reference book</w:t>
      </w:r>
      <w:r w:rsidRPr="00864B94">
        <w:rPr>
          <w:lang w:val="en-US"/>
        </w:rPr>
        <w:t xml:space="preserve">, </w:t>
      </w:r>
      <w:r w:rsidR="00FE1639" w:rsidRPr="00864B94">
        <w:rPr>
          <w:lang w:val="en-US"/>
        </w:rPr>
        <w:t>Edition</w:t>
      </w:r>
      <w:r w:rsidR="00864B94">
        <w:rPr>
          <w:lang w:val="en-US"/>
        </w:rPr>
        <w:t xml:space="preserve"> #</w:t>
      </w:r>
      <w:r w:rsidR="00FE1639" w:rsidRPr="00864B94">
        <w:rPr>
          <w:lang w:val="en-US"/>
        </w:rPr>
        <w:t>,</w:t>
      </w:r>
      <w:r w:rsidR="00FE1639" w:rsidRPr="00FE1639">
        <w:rPr>
          <w:lang w:val="en-US"/>
        </w:rPr>
        <w:t xml:space="preserve"> Vol</w:t>
      </w:r>
      <w:r w:rsidR="00864B94">
        <w:rPr>
          <w:lang w:val="en-US"/>
        </w:rPr>
        <w:t>. #</w:t>
      </w:r>
      <w:r w:rsidRPr="00FE1639">
        <w:rPr>
          <w:lang w:val="en-US"/>
        </w:rPr>
        <w:t xml:space="preserve">, </w:t>
      </w:r>
      <w:r w:rsidR="00FE1639" w:rsidRPr="00FE1639">
        <w:rPr>
          <w:lang w:val="en-US"/>
        </w:rPr>
        <w:t>Publish</w:t>
      </w:r>
      <w:r w:rsidR="00864B94">
        <w:rPr>
          <w:lang w:val="en-US"/>
        </w:rPr>
        <w:t>ier and published location(s) D</w:t>
      </w:r>
      <w:r w:rsidR="00FE1639" w:rsidRPr="00FE1639">
        <w:rPr>
          <w:lang w:val="en-US"/>
        </w:rPr>
        <w:t>ate of publication, Page number(s)</w:t>
      </w:r>
    </w:p>
    <w:p w:rsidR="004E5B42" w:rsidRPr="00EE4C9F" w:rsidRDefault="00FC3508" w:rsidP="00FA1015">
      <w:pPr>
        <w:ind w:left="1701" w:hanging="1134"/>
      </w:pPr>
      <w:r w:rsidRPr="00EE4C9F">
        <w:t>Example</w:t>
      </w:r>
      <w:r w:rsidR="004E5B42" w:rsidRPr="00EE4C9F">
        <w:t xml:space="preserve">: </w:t>
      </w:r>
      <w:r w:rsidR="004E5B42" w:rsidRPr="00EE4C9F">
        <w:tab/>
        <w:t>Liebrecht, H.</w:t>
      </w:r>
      <w:r w:rsidR="00675FBE" w:rsidRPr="00EE4C9F">
        <w:t xml:space="preserve"> (1988</w:t>
      </w:r>
      <w:r w:rsidR="00675FBE" w:rsidRPr="00864B94">
        <w:t>)</w:t>
      </w:r>
      <w:r w:rsidR="004E5B42" w:rsidRPr="00864B94">
        <w:t>: Systematische Erschließung von Auslandsmärkten, in: Henzler, H.A.</w:t>
      </w:r>
      <w:r w:rsidR="00864B94">
        <w:t>,</w:t>
      </w:r>
      <w:r w:rsidR="004E5B42" w:rsidRPr="00864B94">
        <w:t xml:space="preserve"> (</w:t>
      </w:r>
      <w:r w:rsidR="00DB4ECF" w:rsidRPr="00864B94">
        <w:t>Ed.</w:t>
      </w:r>
      <w:r w:rsidR="004E5B42" w:rsidRPr="00864B94">
        <w:t xml:space="preserve">): Handbuch strategischer Führung, </w:t>
      </w:r>
      <w:r w:rsidR="008B6941" w:rsidRPr="00864B94">
        <w:t>Gabler</w:t>
      </w:r>
      <w:r w:rsidR="00F97CFE" w:rsidRPr="00864B94">
        <w:t xml:space="preserve"> </w:t>
      </w:r>
      <w:r w:rsidR="004E5B42" w:rsidRPr="00864B94">
        <w:t>Wiesba</w:t>
      </w:r>
      <w:r w:rsidR="00FA1015" w:rsidRPr="00864B94">
        <w:t xml:space="preserve">den 1988, </w:t>
      </w:r>
      <w:r w:rsidR="00DB4ECF" w:rsidRPr="00864B94">
        <w:t xml:space="preserve">P. </w:t>
      </w:r>
      <w:r w:rsidR="00FA1015" w:rsidRPr="00864B94">
        <w:t>183-195</w:t>
      </w:r>
    </w:p>
    <w:p w:rsidR="004E5B42" w:rsidRPr="00FC3508" w:rsidRDefault="004E5B42" w:rsidP="00564BB1">
      <w:pPr>
        <w:rPr>
          <w:lang w:val="en-US"/>
        </w:rPr>
      </w:pPr>
      <w:r w:rsidRPr="00FE1639">
        <w:rPr>
          <w:lang w:val="en-US"/>
        </w:rPr>
        <w:t xml:space="preserve">4. </w:t>
      </w:r>
      <w:r w:rsidR="00FC3508" w:rsidRPr="00FE1639">
        <w:rPr>
          <w:lang w:val="en-US"/>
        </w:rPr>
        <w:t>Journal</w:t>
      </w:r>
      <w:r w:rsidR="00FC3508" w:rsidRPr="00FC3508">
        <w:rPr>
          <w:lang w:val="en-US"/>
        </w:rPr>
        <w:t xml:space="preserve"> Article</w:t>
      </w:r>
    </w:p>
    <w:p w:rsidR="004E5B42" w:rsidRPr="00FC3508" w:rsidRDefault="00BE4035" w:rsidP="007D2940">
      <w:pPr>
        <w:ind w:left="567"/>
        <w:rPr>
          <w:lang w:val="en-US"/>
        </w:rPr>
      </w:pPr>
      <w:r w:rsidRPr="00BE4035">
        <w:rPr>
          <w:lang w:val="en-US"/>
        </w:rPr>
        <w:t>Author Surname</w:t>
      </w:r>
      <w:r w:rsidRPr="00FE1639">
        <w:rPr>
          <w:lang w:val="en-US"/>
        </w:rPr>
        <w:t xml:space="preserve">, </w:t>
      </w:r>
      <w:r>
        <w:rPr>
          <w:lang w:val="en-US"/>
        </w:rPr>
        <w:t>Initial(s)</w:t>
      </w:r>
      <w:r w:rsidRPr="00FE1639">
        <w:rPr>
          <w:lang w:val="en-US"/>
        </w:rPr>
        <w:t xml:space="preserve"> </w:t>
      </w:r>
      <w:r w:rsidR="008E1761" w:rsidRPr="00FC3508">
        <w:rPr>
          <w:lang w:val="en-US"/>
        </w:rPr>
        <w:t xml:space="preserve">(Year): </w:t>
      </w:r>
      <w:r w:rsidR="00DB4ECF" w:rsidRPr="00FC3508">
        <w:rPr>
          <w:lang w:val="en-US"/>
        </w:rPr>
        <w:t>Title</w:t>
      </w:r>
      <w:r w:rsidR="004E5B42" w:rsidRPr="00FC3508">
        <w:rPr>
          <w:lang w:val="en-US"/>
        </w:rPr>
        <w:t xml:space="preserve"> </w:t>
      </w:r>
      <w:r w:rsidR="00FC3508" w:rsidRPr="00FC3508">
        <w:rPr>
          <w:lang w:val="en-US"/>
        </w:rPr>
        <w:t>of article</w:t>
      </w:r>
      <w:r w:rsidR="004E5B42" w:rsidRPr="00FC3508">
        <w:rPr>
          <w:lang w:val="en-US"/>
        </w:rPr>
        <w:t xml:space="preserve"> "in:", Name </w:t>
      </w:r>
      <w:r w:rsidR="00FC3508" w:rsidRPr="00FC3508">
        <w:rPr>
          <w:lang w:val="en-US"/>
        </w:rPr>
        <w:t>of journal</w:t>
      </w:r>
      <w:r w:rsidR="004E5B42" w:rsidRPr="00FC3508">
        <w:rPr>
          <w:lang w:val="en-US"/>
        </w:rPr>
        <w:t>,</w:t>
      </w:r>
      <w:r w:rsidR="00864B94">
        <w:rPr>
          <w:lang w:val="en-US"/>
        </w:rPr>
        <w:t xml:space="preserve"> Vol. #, Year, Issue #, P</w:t>
      </w:r>
      <w:r w:rsidR="00FC3508" w:rsidRPr="00FC3508">
        <w:rPr>
          <w:lang w:val="en-US"/>
        </w:rPr>
        <w:t>age number(s)</w:t>
      </w:r>
      <w:r w:rsidR="00864B94">
        <w:rPr>
          <w:lang w:val="en-US"/>
        </w:rPr>
        <w:t xml:space="preserve"> (alternative: “Vol. # (Year), Issue #”)</w:t>
      </w:r>
    </w:p>
    <w:p w:rsidR="004E5B42" w:rsidRPr="00864B94" w:rsidRDefault="00FC3508" w:rsidP="004E5B42">
      <w:pPr>
        <w:ind w:left="1701" w:hanging="1134"/>
        <w:rPr>
          <w:lang w:val="en-US"/>
        </w:rPr>
      </w:pPr>
      <w:r w:rsidRPr="00864B94">
        <w:rPr>
          <w:lang w:val="en-US"/>
        </w:rPr>
        <w:t>Example</w:t>
      </w:r>
      <w:r w:rsidR="004E5B42" w:rsidRPr="00864B94">
        <w:rPr>
          <w:lang w:val="en-US"/>
        </w:rPr>
        <w:t xml:space="preserve">: </w:t>
      </w:r>
      <w:r w:rsidR="004E5B42" w:rsidRPr="00864B94">
        <w:rPr>
          <w:lang w:val="en-US"/>
        </w:rPr>
        <w:tab/>
        <w:t>Heinrich, D.</w:t>
      </w:r>
      <w:r w:rsidR="00675FBE" w:rsidRPr="00864B94">
        <w:rPr>
          <w:lang w:val="en-US"/>
        </w:rPr>
        <w:t xml:space="preserve"> (1989)</w:t>
      </w:r>
      <w:r w:rsidR="00016304" w:rsidRPr="00864B94">
        <w:rPr>
          <w:lang w:val="en-US"/>
        </w:rPr>
        <w:t>:</w:t>
      </w:r>
      <w:r w:rsidR="004E5B42" w:rsidRPr="00864B94">
        <w:rPr>
          <w:lang w:val="en-US"/>
        </w:rPr>
        <w:t xml:space="preserve"> Controlling im Personalbereich, in: Controller Magazin, </w:t>
      </w:r>
      <w:r w:rsidR="004E5B42" w:rsidRPr="00864B94">
        <w:rPr>
          <w:lang w:val="en-US"/>
        </w:rPr>
        <w:br/>
      </w:r>
      <w:r w:rsidR="00864B94" w:rsidRPr="00864B94">
        <w:rPr>
          <w:lang w:val="en-US"/>
        </w:rPr>
        <w:t>Vol</w:t>
      </w:r>
      <w:r w:rsidR="00864B94">
        <w:rPr>
          <w:lang w:val="en-US"/>
        </w:rPr>
        <w:t>.</w:t>
      </w:r>
      <w:r w:rsidR="00864B94" w:rsidRPr="00864B94">
        <w:rPr>
          <w:lang w:val="en-US"/>
        </w:rPr>
        <w:t xml:space="preserve"> 14</w:t>
      </w:r>
      <w:r w:rsidR="004E5B42" w:rsidRPr="00864B94">
        <w:rPr>
          <w:lang w:val="en-US"/>
        </w:rPr>
        <w:t xml:space="preserve">, 1989, </w:t>
      </w:r>
      <w:r w:rsidR="00864B94" w:rsidRPr="00864B94">
        <w:rPr>
          <w:lang w:val="en-US"/>
        </w:rPr>
        <w:t>Issue</w:t>
      </w:r>
      <w:r w:rsidR="004E5B42" w:rsidRPr="00864B94">
        <w:rPr>
          <w:lang w:val="en-US"/>
        </w:rPr>
        <w:t xml:space="preserve"> 6, </w:t>
      </w:r>
      <w:r w:rsidR="00DB4ECF" w:rsidRPr="00864B94">
        <w:rPr>
          <w:lang w:val="en-US"/>
        </w:rPr>
        <w:t xml:space="preserve">P. </w:t>
      </w:r>
      <w:r w:rsidR="004E5B42" w:rsidRPr="00864B94">
        <w:rPr>
          <w:lang w:val="en-US"/>
        </w:rPr>
        <w:t>326-330 (alternativ</w:t>
      </w:r>
      <w:r w:rsidR="00864B94" w:rsidRPr="00864B94">
        <w:rPr>
          <w:lang w:val="en-US"/>
        </w:rPr>
        <w:t>e</w:t>
      </w:r>
      <w:r w:rsidR="004E5B42" w:rsidRPr="00864B94">
        <w:rPr>
          <w:lang w:val="en-US"/>
        </w:rPr>
        <w:t xml:space="preserve">: </w:t>
      </w:r>
      <w:r w:rsidR="00864B94" w:rsidRPr="00864B94">
        <w:rPr>
          <w:lang w:val="en-US"/>
        </w:rPr>
        <w:t>Vol</w:t>
      </w:r>
      <w:r w:rsidR="004E5B42" w:rsidRPr="00864B94">
        <w:rPr>
          <w:lang w:val="en-US"/>
        </w:rPr>
        <w:t>.</w:t>
      </w:r>
      <w:r w:rsidR="00864B94" w:rsidRPr="00864B94">
        <w:rPr>
          <w:lang w:val="en-US"/>
        </w:rPr>
        <w:t xml:space="preserve"> 14</w:t>
      </w:r>
      <w:r w:rsidR="004E5B42" w:rsidRPr="00864B94">
        <w:rPr>
          <w:lang w:val="en-US"/>
        </w:rPr>
        <w:t xml:space="preserve"> (1989), </w:t>
      </w:r>
      <w:r w:rsidR="00864B94" w:rsidRPr="00864B94">
        <w:rPr>
          <w:lang w:val="en-US"/>
        </w:rPr>
        <w:t>Issue</w:t>
      </w:r>
      <w:r w:rsidR="004E5B42" w:rsidRPr="00864B94">
        <w:rPr>
          <w:lang w:val="en-US"/>
        </w:rPr>
        <w:t xml:space="preserve"> 6)</w:t>
      </w:r>
    </w:p>
    <w:p w:rsidR="004E5B42" w:rsidRPr="00FE1639" w:rsidRDefault="004E5B42" w:rsidP="00564BB1">
      <w:pPr>
        <w:rPr>
          <w:lang w:val="en-US"/>
        </w:rPr>
      </w:pPr>
      <w:r w:rsidRPr="00FE1639">
        <w:rPr>
          <w:lang w:val="en-US"/>
        </w:rPr>
        <w:t xml:space="preserve">5. </w:t>
      </w:r>
      <w:r w:rsidR="00FC3508" w:rsidRPr="00FE1639">
        <w:rPr>
          <w:lang w:val="en-US"/>
        </w:rPr>
        <w:t>Newspaper Article</w:t>
      </w:r>
    </w:p>
    <w:p w:rsidR="004E5B42" w:rsidRPr="00FE1639" w:rsidRDefault="007D2940" w:rsidP="004E5B42">
      <w:pPr>
        <w:tabs>
          <w:tab w:val="left" w:pos="567"/>
        </w:tabs>
        <w:ind w:left="567" w:hanging="567"/>
        <w:rPr>
          <w:lang w:val="en-US"/>
        </w:rPr>
      </w:pPr>
      <w:r w:rsidRPr="00FE1639">
        <w:rPr>
          <w:lang w:val="en-US"/>
        </w:rPr>
        <w:tab/>
      </w:r>
      <w:r w:rsidR="00BE4035" w:rsidRPr="00BE4035">
        <w:rPr>
          <w:lang w:val="en-US"/>
        </w:rPr>
        <w:t>Author Surname</w:t>
      </w:r>
      <w:r w:rsidR="00FC3508" w:rsidRPr="00FE1639">
        <w:rPr>
          <w:lang w:val="en-US"/>
        </w:rPr>
        <w:t xml:space="preserve">, </w:t>
      </w:r>
      <w:r w:rsidR="00BE4035">
        <w:rPr>
          <w:lang w:val="en-US"/>
        </w:rPr>
        <w:t>Initial(s)</w:t>
      </w:r>
      <w:r w:rsidR="00FC3508" w:rsidRPr="00FE1639">
        <w:rPr>
          <w:lang w:val="en-US"/>
        </w:rPr>
        <w:t xml:space="preserve"> (Year): </w:t>
      </w:r>
      <w:r w:rsidR="00DB4ECF" w:rsidRPr="00FE1639">
        <w:rPr>
          <w:lang w:val="en-US"/>
        </w:rPr>
        <w:t>Title</w:t>
      </w:r>
      <w:r w:rsidR="00FC3508" w:rsidRPr="00FE1639">
        <w:rPr>
          <w:lang w:val="en-US"/>
        </w:rPr>
        <w:t xml:space="preserve"> of article</w:t>
      </w:r>
      <w:r w:rsidR="004E5B42" w:rsidRPr="00FE1639">
        <w:rPr>
          <w:lang w:val="en-US"/>
        </w:rPr>
        <w:t xml:space="preserve">, "in:", Name </w:t>
      </w:r>
      <w:r w:rsidR="00FC3508" w:rsidRPr="00FE1639">
        <w:rPr>
          <w:lang w:val="en-US"/>
        </w:rPr>
        <w:t>of newspaper</w:t>
      </w:r>
      <w:r w:rsidR="004E5B42" w:rsidRPr="00FE1639">
        <w:rPr>
          <w:lang w:val="en-US"/>
        </w:rPr>
        <w:t>, Num</w:t>
      </w:r>
      <w:r w:rsidR="00FC3508" w:rsidRPr="00FE1639">
        <w:rPr>
          <w:lang w:val="en-US"/>
        </w:rPr>
        <w:t>b</w:t>
      </w:r>
      <w:r w:rsidR="004E5B42" w:rsidRPr="00FE1639">
        <w:rPr>
          <w:lang w:val="en-US"/>
        </w:rPr>
        <w:t xml:space="preserve">er, </w:t>
      </w:r>
      <w:r w:rsidR="00FC3508" w:rsidRPr="00FE1639">
        <w:rPr>
          <w:lang w:val="en-US"/>
        </w:rPr>
        <w:t>Edition</w:t>
      </w:r>
      <w:r w:rsidR="004E5B42" w:rsidRPr="00FE1639">
        <w:rPr>
          <w:lang w:val="en-US"/>
        </w:rPr>
        <w:t xml:space="preserve"> </w:t>
      </w:r>
      <w:r w:rsidR="00FC3508" w:rsidRPr="00FE1639">
        <w:rPr>
          <w:lang w:val="en-US"/>
        </w:rPr>
        <w:t>and</w:t>
      </w:r>
      <w:r w:rsidR="004E5B42" w:rsidRPr="00FE1639">
        <w:rPr>
          <w:lang w:val="en-US"/>
        </w:rPr>
        <w:t xml:space="preserve"> </w:t>
      </w:r>
      <w:r w:rsidR="00DB4ECF" w:rsidRPr="00FE1639">
        <w:rPr>
          <w:lang w:val="en-US"/>
        </w:rPr>
        <w:t>Date of publication</w:t>
      </w:r>
      <w:r w:rsidR="004E5B42" w:rsidRPr="00FE1639">
        <w:rPr>
          <w:lang w:val="en-US"/>
        </w:rPr>
        <w:t xml:space="preserve">, </w:t>
      </w:r>
      <w:r w:rsidR="00FC3508" w:rsidRPr="00FE1639">
        <w:rPr>
          <w:lang w:val="en-US"/>
        </w:rPr>
        <w:t>Page number(s) of article</w:t>
      </w:r>
    </w:p>
    <w:p w:rsidR="004E5B42" w:rsidRPr="00BE4035" w:rsidRDefault="00FC3508" w:rsidP="004E5B42">
      <w:pPr>
        <w:ind w:left="1701" w:hanging="1134"/>
      </w:pPr>
      <w:r w:rsidRPr="00BE4035">
        <w:t>Example</w:t>
      </w:r>
      <w:r w:rsidR="004E5B42" w:rsidRPr="00BE4035">
        <w:t xml:space="preserve">: </w:t>
      </w:r>
      <w:r w:rsidR="004E5B42" w:rsidRPr="00BE4035">
        <w:tab/>
        <w:t>Bettag, E.A.</w:t>
      </w:r>
      <w:r w:rsidR="00675FBE" w:rsidRPr="00BE4035">
        <w:t xml:space="preserve"> (1993)</w:t>
      </w:r>
      <w:r w:rsidR="004E5B42" w:rsidRPr="00BE4035">
        <w:t xml:space="preserve">: Mit Kinderfahrzeugen auf Erfolgskurs, in: Frankfurter Allgemeine Zeitung, Nr. 20, 25.01.1993, </w:t>
      </w:r>
      <w:r w:rsidR="00DB4ECF" w:rsidRPr="00BE4035">
        <w:t xml:space="preserve">P. </w:t>
      </w:r>
      <w:r w:rsidR="004E5B42" w:rsidRPr="00BE4035">
        <w:t>17</w:t>
      </w:r>
    </w:p>
    <w:p w:rsidR="004E5B42" w:rsidRPr="00BE4035" w:rsidRDefault="00FC3508" w:rsidP="00FA1015">
      <w:pPr>
        <w:ind w:left="1701" w:hanging="1134"/>
      </w:pPr>
      <w:r w:rsidRPr="00BE4035">
        <w:lastRenderedPageBreak/>
        <w:t>Example</w:t>
      </w:r>
      <w:r w:rsidR="004E5B42" w:rsidRPr="00BE4035">
        <w:t>:</w:t>
      </w:r>
      <w:r w:rsidR="004E5B42" w:rsidRPr="00BE4035">
        <w:tab/>
      </w:r>
      <w:r w:rsidRPr="00BE4035">
        <w:t>N.P</w:t>
      </w:r>
      <w:r w:rsidR="004E5B42" w:rsidRPr="00BE4035">
        <w:t>.</w:t>
      </w:r>
      <w:r w:rsidR="00675FBE" w:rsidRPr="00BE4035">
        <w:t xml:space="preserve"> (1993)</w:t>
      </w:r>
      <w:r w:rsidR="004E5B42" w:rsidRPr="00BE4035">
        <w:t>: Die D-Mark ist wieder die stärkste Währung, in: Frankfurter Allge</w:t>
      </w:r>
      <w:r w:rsidR="004E5B42" w:rsidRPr="00BE4035">
        <w:softHyphen/>
        <w:t>meine Zei</w:t>
      </w:r>
      <w:r w:rsidR="00FA1015" w:rsidRPr="00BE4035">
        <w:t xml:space="preserve">tung, Nr. 20, 25.01.1993, </w:t>
      </w:r>
      <w:r w:rsidR="00DB4ECF" w:rsidRPr="00BE4035">
        <w:t xml:space="preserve">P. </w:t>
      </w:r>
      <w:r w:rsidR="00FA1015" w:rsidRPr="00BE4035">
        <w:t>20</w:t>
      </w:r>
    </w:p>
    <w:p w:rsidR="004E5B42" w:rsidRPr="00E54498" w:rsidRDefault="004E5B42" w:rsidP="00564BB1">
      <w:pPr>
        <w:rPr>
          <w:lang w:val="en-US"/>
        </w:rPr>
      </w:pPr>
      <w:r w:rsidRPr="00E54498">
        <w:rPr>
          <w:lang w:val="en-US"/>
        </w:rPr>
        <w:t xml:space="preserve">6. </w:t>
      </w:r>
      <w:r w:rsidR="00BE4035" w:rsidRPr="00E54498">
        <w:rPr>
          <w:lang w:val="en-US"/>
        </w:rPr>
        <w:t>Statistical annals, documentation</w:t>
      </w:r>
      <w:r w:rsidRPr="00E54498">
        <w:rPr>
          <w:lang w:val="en-US"/>
        </w:rPr>
        <w:t xml:space="preserve">  </w:t>
      </w:r>
      <w:r w:rsidR="00BE4035" w:rsidRPr="00E54498">
        <w:rPr>
          <w:lang w:val="en-US"/>
        </w:rPr>
        <w:t>etc</w:t>
      </w:r>
      <w:r w:rsidRPr="00E54498">
        <w:rPr>
          <w:lang w:val="en-US"/>
        </w:rPr>
        <w:t>.</w:t>
      </w:r>
    </w:p>
    <w:p w:rsidR="004E5B42" w:rsidRPr="00BE4035" w:rsidRDefault="004E5B42" w:rsidP="004E5B42">
      <w:pPr>
        <w:tabs>
          <w:tab w:val="left" w:pos="567"/>
        </w:tabs>
        <w:ind w:left="567" w:hanging="567"/>
        <w:rPr>
          <w:lang w:val="en-US"/>
        </w:rPr>
      </w:pPr>
      <w:r w:rsidRPr="00E54498">
        <w:rPr>
          <w:lang w:val="en-US"/>
        </w:rPr>
        <w:tab/>
      </w:r>
      <w:r w:rsidR="00FC3508" w:rsidRPr="00BE4035">
        <w:rPr>
          <w:lang w:val="en-US"/>
        </w:rPr>
        <w:t>Editor</w:t>
      </w:r>
      <w:r w:rsidRPr="00BE4035">
        <w:rPr>
          <w:lang w:val="en-US"/>
        </w:rPr>
        <w:t>, (</w:t>
      </w:r>
      <w:r w:rsidR="00DB4ECF" w:rsidRPr="00BE4035">
        <w:rPr>
          <w:lang w:val="en-US"/>
        </w:rPr>
        <w:t>Ed.</w:t>
      </w:r>
      <w:r w:rsidRPr="00BE4035">
        <w:rPr>
          <w:lang w:val="en-US"/>
        </w:rPr>
        <w:t>)</w:t>
      </w:r>
      <w:r w:rsidR="00194F0E" w:rsidRPr="00BE4035">
        <w:rPr>
          <w:lang w:val="en-US"/>
        </w:rPr>
        <w:t>(</w:t>
      </w:r>
      <w:r w:rsidR="00FC3508" w:rsidRPr="00BE4035">
        <w:rPr>
          <w:lang w:val="en-US"/>
        </w:rPr>
        <w:t>Year</w:t>
      </w:r>
      <w:r w:rsidR="00194F0E" w:rsidRPr="00BE4035">
        <w:rPr>
          <w:lang w:val="en-US"/>
        </w:rPr>
        <w:t>)</w:t>
      </w:r>
      <w:r w:rsidR="00F97CFE" w:rsidRPr="00BE4035">
        <w:rPr>
          <w:lang w:val="en-US"/>
        </w:rPr>
        <w:t>:</w:t>
      </w:r>
      <w:r w:rsidRPr="00BE4035">
        <w:rPr>
          <w:lang w:val="en-US"/>
        </w:rPr>
        <w:t xml:space="preserve"> </w:t>
      </w:r>
      <w:r w:rsidR="00DB4ECF" w:rsidRPr="00BE4035">
        <w:rPr>
          <w:lang w:val="en-US"/>
        </w:rPr>
        <w:t>Title</w:t>
      </w:r>
      <w:r w:rsidRPr="00BE4035">
        <w:rPr>
          <w:lang w:val="en-US"/>
        </w:rPr>
        <w:t xml:space="preserve"> </w:t>
      </w:r>
      <w:r w:rsidR="00FC3508" w:rsidRPr="00BE4035">
        <w:rPr>
          <w:lang w:val="en-US"/>
        </w:rPr>
        <w:t>of Handbook</w:t>
      </w:r>
      <w:r w:rsidRPr="00BE4035">
        <w:rPr>
          <w:lang w:val="en-US"/>
        </w:rPr>
        <w:t xml:space="preserve">, </w:t>
      </w:r>
      <w:r w:rsidR="00FC3508" w:rsidRPr="00BE4035">
        <w:rPr>
          <w:lang w:val="en-US"/>
        </w:rPr>
        <w:t xml:space="preserve">Vol. or </w:t>
      </w:r>
      <w:r w:rsidR="00E0727B" w:rsidRPr="00BE4035">
        <w:rPr>
          <w:lang w:val="en-US"/>
        </w:rPr>
        <w:t>Year</w:t>
      </w:r>
      <w:r w:rsidRPr="00BE4035">
        <w:rPr>
          <w:lang w:val="en-US"/>
        </w:rPr>
        <w:t xml:space="preserve">, </w:t>
      </w:r>
      <w:r w:rsidR="00FC3508" w:rsidRPr="00BE4035">
        <w:rPr>
          <w:lang w:val="en-US"/>
        </w:rPr>
        <w:t>Publisher</w:t>
      </w:r>
      <w:r w:rsidR="00F97CFE" w:rsidRPr="00BE4035">
        <w:rPr>
          <w:lang w:val="en-US"/>
        </w:rPr>
        <w:t xml:space="preserve"> </w:t>
      </w:r>
      <w:r w:rsidR="00FC3508" w:rsidRPr="00BE4035">
        <w:rPr>
          <w:lang w:val="en-US"/>
        </w:rPr>
        <w:t xml:space="preserve">and published location(s) Date of publication, </w:t>
      </w:r>
      <w:r w:rsidR="00DB4ECF" w:rsidRPr="00BE4035">
        <w:rPr>
          <w:lang w:val="en-US"/>
        </w:rPr>
        <w:t>Date of publication</w:t>
      </w:r>
    </w:p>
    <w:p w:rsidR="006F2B4B" w:rsidRPr="00BE4035" w:rsidRDefault="00FC3508" w:rsidP="00FA1015">
      <w:pPr>
        <w:ind w:left="567"/>
      </w:pPr>
      <w:r w:rsidRPr="00BE4035">
        <w:t>Example</w:t>
      </w:r>
      <w:r w:rsidR="004E5B42" w:rsidRPr="00BE4035">
        <w:t>:</w:t>
      </w:r>
      <w:r w:rsidR="004E5B42" w:rsidRPr="00BE4035">
        <w:tab/>
        <w:t>Statistisches Bundesamt (</w:t>
      </w:r>
      <w:r w:rsidR="00DB4ECF" w:rsidRPr="00BE4035">
        <w:t>Ed.</w:t>
      </w:r>
      <w:r w:rsidR="004E5B42" w:rsidRPr="00BE4035">
        <w:t>)</w:t>
      </w:r>
      <w:r w:rsidR="00194F0E" w:rsidRPr="00BE4035">
        <w:t>(1991)</w:t>
      </w:r>
      <w:r w:rsidR="004E5B42" w:rsidRPr="00BE4035">
        <w:t>: Statistisches Jahrbuch für die Bundesre</w:t>
      </w:r>
      <w:r w:rsidR="004E5B42" w:rsidRPr="00BE4035">
        <w:softHyphen/>
        <w:t xml:space="preserve">publik Deutschland 1990, </w:t>
      </w:r>
      <w:r w:rsidR="008B6941" w:rsidRPr="00BE4035">
        <w:t>Statistisches Bundesamt</w:t>
      </w:r>
      <w:r w:rsidR="00F97CFE" w:rsidRPr="00BE4035">
        <w:t xml:space="preserve"> </w:t>
      </w:r>
      <w:r w:rsidR="008B6941" w:rsidRPr="00BE4035">
        <w:t>Wiesbaden</w:t>
      </w:r>
      <w:r w:rsidR="004E5B42" w:rsidRPr="00BE4035">
        <w:t xml:space="preserve"> 199</w:t>
      </w:r>
      <w:r w:rsidR="008B6941" w:rsidRPr="00BE4035">
        <w:t>1</w:t>
      </w:r>
    </w:p>
    <w:p w:rsidR="006F2B4B" w:rsidRPr="00E54498" w:rsidRDefault="00BE4035" w:rsidP="00564BB1">
      <w:pPr>
        <w:rPr>
          <w:lang w:val="en-US"/>
        </w:rPr>
      </w:pPr>
      <w:r w:rsidRPr="00E54498">
        <w:rPr>
          <w:lang w:val="en-US"/>
        </w:rPr>
        <w:t>7. Internet sources</w:t>
      </w:r>
    </w:p>
    <w:p w:rsidR="00BE4035" w:rsidRDefault="00BE4035" w:rsidP="006F2B4B">
      <w:pPr>
        <w:ind w:left="567"/>
        <w:rPr>
          <w:lang w:val="en-US"/>
        </w:rPr>
      </w:pPr>
      <w:r w:rsidRPr="00BE4035">
        <w:rPr>
          <w:lang w:val="en-US"/>
        </w:rPr>
        <w:t xml:space="preserve">Author Surname, Initial(s) Year (page created or revised), </w:t>
      </w:r>
      <w:r w:rsidRPr="00BE4035">
        <w:rPr>
          <w:rStyle w:val="Hervorhebung"/>
          <w:lang w:val="en-US"/>
        </w:rPr>
        <w:t>Title of page</w:t>
      </w:r>
      <w:r w:rsidRPr="00BE4035">
        <w:rPr>
          <w:lang w:val="en-US"/>
        </w:rPr>
        <w:t xml:space="preserve">, Publisher (if applicable), Place of publication (if applicable), viewed Day Month Year, &lt;URL&gt;. </w:t>
      </w:r>
    </w:p>
    <w:p w:rsidR="007D2940" w:rsidRPr="00E85FA5" w:rsidRDefault="00FC3508" w:rsidP="00FA1015">
      <w:pPr>
        <w:ind w:left="567"/>
      </w:pPr>
      <w:r w:rsidRPr="00E85FA5">
        <w:t>Example</w:t>
      </w:r>
      <w:r w:rsidR="006F2B4B" w:rsidRPr="00E85FA5">
        <w:t>: Geldermann, J.</w:t>
      </w:r>
      <w:r w:rsidR="00194F0E" w:rsidRPr="00E85FA5">
        <w:t xml:space="preserve"> (2009)</w:t>
      </w:r>
      <w:r w:rsidR="006F2B4B" w:rsidRPr="00E85FA5">
        <w:t xml:space="preserve">: Layout-Vorschlag und Hinweise für die Anfertigung wissenschaftlicher Arbeiten, Göttingen, 2009, </w:t>
      </w:r>
      <w:hyperlink r:id="rId33" w:history="1">
        <w:r w:rsidR="00194F0E" w:rsidRPr="00E85FA5">
          <w:rPr>
            <w:rStyle w:val="Hyperlink"/>
          </w:rPr>
          <w:t>http://www.uni-goettingen.de/de/ 64561.html</w:t>
        </w:r>
      </w:hyperlink>
      <w:r w:rsidR="00980553" w:rsidRPr="00E85FA5">
        <w:t>, Zugriff am 01.02.2009</w:t>
      </w:r>
    </w:p>
    <w:p w:rsidR="007D2940" w:rsidRPr="005C21F2" w:rsidRDefault="005C21F2" w:rsidP="00FA1015">
      <w:pPr>
        <w:pBdr>
          <w:top w:val="single" w:sz="4" w:space="1" w:color="auto"/>
          <w:left w:val="single" w:sz="4" w:space="4" w:color="auto"/>
          <w:bottom w:val="single" w:sz="4" w:space="1" w:color="auto"/>
          <w:right w:val="single" w:sz="4" w:space="4" w:color="auto"/>
        </w:pBdr>
        <w:rPr>
          <w:rFonts w:cs="Arial"/>
          <w:sz w:val="16"/>
          <w:szCs w:val="16"/>
          <w:lang w:val="en-US"/>
        </w:rPr>
      </w:pPr>
      <w:r w:rsidRPr="00163147">
        <w:rPr>
          <w:rFonts w:cs="Arial"/>
          <w:b/>
          <w:szCs w:val="22"/>
          <w:lang w:val="en-US"/>
        </w:rPr>
        <w:t xml:space="preserve">We suggest that students use a reference </w:t>
      </w:r>
      <w:r w:rsidR="00163147" w:rsidRPr="00163147">
        <w:rPr>
          <w:rFonts w:cs="Arial"/>
          <w:b/>
          <w:szCs w:val="22"/>
          <w:lang w:val="en-US"/>
        </w:rPr>
        <w:t xml:space="preserve">management software such </w:t>
      </w:r>
      <w:r w:rsidR="007D2940" w:rsidRPr="00163147">
        <w:rPr>
          <w:rFonts w:cs="Arial"/>
          <w:b/>
          <w:szCs w:val="22"/>
          <w:lang w:val="en-US"/>
        </w:rPr>
        <w:t>End Note</w:t>
      </w:r>
      <w:r w:rsidR="00564BB1" w:rsidRPr="00163147">
        <w:rPr>
          <w:rFonts w:cs="Arial"/>
          <w:b/>
          <w:szCs w:val="22"/>
          <w:lang w:val="en-US"/>
        </w:rPr>
        <w:t xml:space="preserve">, Mendeley </w:t>
      </w:r>
      <w:r w:rsidR="00DB4ECF" w:rsidRPr="00163147">
        <w:rPr>
          <w:rFonts w:cs="Arial"/>
          <w:b/>
          <w:szCs w:val="22"/>
          <w:lang w:val="en-US"/>
        </w:rPr>
        <w:t xml:space="preserve">or </w:t>
      </w:r>
      <w:r w:rsidR="00B44AE1" w:rsidRPr="00163147">
        <w:rPr>
          <w:rFonts w:cs="Arial"/>
          <w:b/>
          <w:szCs w:val="22"/>
          <w:lang w:val="en-US"/>
        </w:rPr>
        <w:t>Citavi (</w:t>
      </w:r>
      <w:r w:rsidRPr="00163147">
        <w:rPr>
          <w:rFonts w:cs="Arial"/>
          <w:b/>
          <w:szCs w:val="22"/>
          <w:lang w:val="en-US"/>
        </w:rPr>
        <w:t>free of charge</w:t>
      </w:r>
      <w:r w:rsidR="00B44AE1" w:rsidRPr="00163147">
        <w:rPr>
          <w:rFonts w:cs="Arial"/>
          <w:b/>
          <w:szCs w:val="22"/>
          <w:lang w:val="en-US"/>
        </w:rPr>
        <w:t>)</w:t>
      </w:r>
      <w:r w:rsidR="007D2940" w:rsidRPr="00163147">
        <w:rPr>
          <w:rFonts w:cs="Arial"/>
          <w:b/>
          <w:szCs w:val="22"/>
          <w:lang w:val="en-US"/>
        </w:rPr>
        <w:t>.</w:t>
      </w:r>
    </w:p>
    <w:p w:rsidR="00564BB1" w:rsidRPr="005C21F2" w:rsidRDefault="00564BB1">
      <w:pPr>
        <w:overflowPunct/>
        <w:autoSpaceDE/>
        <w:autoSpaceDN/>
        <w:adjustRightInd/>
        <w:spacing w:after="0" w:line="240" w:lineRule="auto"/>
        <w:jc w:val="left"/>
        <w:textAlignment w:val="auto"/>
        <w:rPr>
          <w:b/>
          <w:sz w:val="32"/>
          <w:lang w:val="en-US"/>
        </w:rPr>
      </w:pPr>
      <w:r w:rsidRPr="005C21F2">
        <w:rPr>
          <w:lang w:val="en-US"/>
        </w:rPr>
        <w:br w:type="page"/>
      </w:r>
    </w:p>
    <w:p w:rsidR="0081081E" w:rsidRPr="00F57400" w:rsidRDefault="00475087" w:rsidP="00D62F25">
      <w:pPr>
        <w:pStyle w:val="berschrift2"/>
        <w:rPr>
          <w:i/>
          <w:lang w:val="en-US"/>
        </w:rPr>
      </w:pPr>
      <w:bookmarkStart w:id="45" w:name="_Toc471807082"/>
      <w:r w:rsidRPr="00F57400">
        <w:rPr>
          <w:lang w:val="en-US"/>
        </w:rPr>
        <w:lastRenderedPageBreak/>
        <w:t>Additional</w:t>
      </w:r>
      <w:r w:rsidR="00016304" w:rsidRPr="00F57400">
        <w:rPr>
          <w:lang w:val="en-US"/>
        </w:rPr>
        <w:t xml:space="preserve"> </w:t>
      </w:r>
      <w:bookmarkEnd w:id="45"/>
      <w:r w:rsidR="00531025">
        <w:rPr>
          <w:lang w:val="en-US"/>
        </w:rPr>
        <w:t>Hints</w:t>
      </w:r>
    </w:p>
    <w:p w:rsidR="0081081E" w:rsidRPr="00DB4ECF" w:rsidRDefault="00DB4ECF" w:rsidP="005116C5">
      <w:pPr>
        <w:numPr>
          <w:ilvl w:val="0"/>
          <w:numId w:val="3"/>
        </w:numPr>
        <w:tabs>
          <w:tab w:val="num" w:pos="284"/>
        </w:tabs>
        <w:overflowPunct/>
        <w:autoSpaceDE/>
        <w:autoSpaceDN/>
        <w:adjustRightInd/>
        <w:spacing w:after="0"/>
        <w:ind w:left="284" w:hanging="284"/>
        <w:textAlignment w:val="auto"/>
        <w:rPr>
          <w:rFonts w:cs="Arial"/>
          <w:lang w:val="en-US"/>
        </w:rPr>
      </w:pPr>
      <w:r>
        <w:rPr>
          <w:rFonts w:cs="Arial"/>
          <w:lang w:val="en-US"/>
        </w:rPr>
        <w:t>Do not</w:t>
      </w:r>
      <w:r w:rsidR="0081081E" w:rsidRPr="00DB4ECF">
        <w:rPr>
          <w:rFonts w:cs="Arial"/>
          <w:lang w:val="en-US"/>
        </w:rPr>
        <w:t xml:space="preserve"> </w:t>
      </w:r>
      <w:r>
        <w:rPr>
          <w:rFonts w:cs="Arial"/>
          <w:lang w:val="en-US"/>
        </w:rPr>
        <w:t xml:space="preserve">include tables or pictures without reference </w:t>
      </w:r>
      <w:r w:rsidRPr="00DB4ECF">
        <w:rPr>
          <w:rFonts w:cs="Arial"/>
          <w:lang w:val="en-US"/>
        </w:rPr>
        <w:t>in body of text</w:t>
      </w:r>
      <w:r w:rsidR="0081081E" w:rsidRPr="00DB4ECF">
        <w:rPr>
          <w:rFonts w:cs="Arial"/>
          <w:lang w:val="en-US"/>
        </w:rPr>
        <w:t>.</w:t>
      </w:r>
    </w:p>
    <w:p w:rsidR="0081081E" w:rsidRPr="00F57400" w:rsidRDefault="00DB4ECF" w:rsidP="005116C5">
      <w:pPr>
        <w:numPr>
          <w:ilvl w:val="0"/>
          <w:numId w:val="3"/>
        </w:numPr>
        <w:tabs>
          <w:tab w:val="num" w:pos="284"/>
        </w:tabs>
        <w:overflowPunct/>
        <w:autoSpaceDE/>
        <w:autoSpaceDN/>
        <w:adjustRightInd/>
        <w:spacing w:after="0"/>
        <w:ind w:left="284" w:hanging="284"/>
        <w:textAlignment w:val="auto"/>
        <w:rPr>
          <w:rFonts w:cs="Arial"/>
          <w:lang w:val="en-US"/>
        </w:rPr>
      </w:pPr>
      <w:r>
        <w:rPr>
          <w:rFonts w:cs="Arial"/>
          <w:lang w:val="en-US"/>
        </w:rPr>
        <w:t>One sentence is not a paragraph</w:t>
      </w:r>
      <w:r w:rsidR="0081081E" w:rsidRPr="00F57400">
        <w:rPr>
          <w:rFonts w:cs="Arial"/>
          <w:lang w:val="en-US"/>
        </w:rPr>
        <w:t>.</w:t>
      </w:r>
    </w:p>
    <w:p w:rsidR="0081081E" w:rsidRPr="00531025" w:rsidRDefault="00531025" w:rsidP="005116C5">
      <w:pPr>
        <w:numPr>
          <w:ilvl w:val="0"/>
          <w:numId w:val="3"/>
        </w:numPr>
        <w:tabs>
          <w:tab w:val="num" w:pos="284"/>
        </w:tabs>
        <w:overflowPunct/>
        <w:autoSpaceDE/>
        <w:autoSpaceDN/>
        <w:adjustRightInd/>
        <w:spacing w:after="0"/>
        <w:ind w:left="284" w:hanging="284"/>
        <w:textAlignment w:val="auto"/>
        <w:rPr>
          <w:rFonts w:cs="Arial"/>
          <w:lang w:val="en-US"/>
        </w:rPr>
      </w:pPr>
      <w:r w:rsidRPr="00531025">
        <w:rPr>
          <w:rFonts w:cs="Arial"/>
          <w:lang w:val="en-US"/>
        </w:rPr>
        <w:t>Minimal accentuation (it</w:t>
      </w:r>
      <w:r>
        <w:rPr>
          <w:rFonts w:cs="Arial"/>
          <w:lang w:val="en-US"/>
        </w:rPr>
        <w:t>alics, bold, underline) in text</w:t>
      </w:r>
      <w:r w:rsidR="0081081E" w:rsidRPr="00531025">
        <w:rPr>
          <w:rFonts w:cs="Arial"/>
          <w:lang w:val="en-US"/>
        </w:rPr>
        <w:t xml:space="preserve">. </w:t>
      </w:r>
    </w:p>
    <w:p w:rsidR="0081081E" w:rsidRPr="00531025" w:rsidRDefault="00531025" w:rsidP="005116C5">
      <w:pPr>
        <w:numPr>
          <w:ilvl w:val="0"/>
          <w:numId w:val="3"/>
        </w:numPr>
        <w:tabs>
          <w:tab w:val="num" w:pos="284"/>
        </w:tabs>
        <w:overflowPunct/>
        <w:autoSpaceDE/>
        <w:autoSpaceDN/>
        <w:adjustRightInd/>
        <w:spacing w:after="0"/>
        <w:ind w:left="284" w:hanging="284"/>
        <w:textAlignment w:val="auto"/>
        <w:rPr>
          <w:rFonts w:cs="Arial"/>
          <w:lang w:val="en-US"/>
        </w:rPr>
      </w:pPr>
      <w:r w:rsidRPr="00531025">
        <w:rPr>
          <w:rFonts w:cs="Arial"/>
          <w:lang w:val="en-US"/>
        </w:rPr>
        <w:t xml:space="preserve">The current state of </w:t>
      </w:r>
      <w:r w:rsidR="004E659D">
        <w:rPr>
          <w:rFonts w:cs="Arial"/>
          <w:lang w:val="en-US"/>
        </w:rPr>
        <w:t>research or debate</w:t>
      </w:r>
      <w:r w:rsidRPr="00531025">
        <w:rPr>
          <w:rFonts w:cs="Arial"/>
          <w:lang w:val="en-US"/>
        </w:rPr>
        <w:t xml:space="preserve"> should be included in a problem-oriented manner. </w:t>
      </w:r>
    </w:p>
    <w:p w:rsidR="0081081E" w:rsidRPr="00531025" w:rsidRDefault="00531025" w:rsidP="005116C5">
      <w:pPr>
        <w:numPr>
          <w:ilvl w:val="0"/>
          <w:numId w:val="3"/>
        </w:numPr>
        <w:tabs>
          <w:tab w:val="num" w:pos="284"/>
        </w:tabs>
        <w:overflowPunct/>
        <w:autoSpaceDE/>
        <w:autoSpaceDN/>
        <w:adjustRightInd/>
        <w:spacing w:after="0"/>
        <w:ind w:left="284" w:hanging="284"/>
        <w:textAlignment w:val="auto"/>
        <w:rPr>
          <w:rFonts w:cs="Arial"/>
          <w:lang w:val="en-US"/>
        </w:rPr>
      </w:pPr>
      <w:r w:rsidRPr="00531025">
        <w:rPr>
          <w:rFonts w:cs="Arial"/>
          <w:lang w:val="en-US"/>
        </w:rPr>
        <w:t>Please use consistent terminology, units and formats</w:t>
      </w:r>
      <w:r w:rsidR="0081081E" w:rsidRPr="00531025">
        <w:rPr>
          <w:rFonts w:cs="Arial"/>
          <w:lang w:val="en-US"/>
        </w:rPr>
        <w:t xml:space="preserve"> </w:t>
      </w:r>
      <w:r w:rsidRPr="00531025">
        <w:rPr>
          <w:rFonts w:cs="Arial"/>
          <w:lang w:val="en-US"/>
        </w:rPr>
        <w:t xml:space="preserve">(24 </w:t>
      </w:r>
      <w:r w:rsidR="0081081E" w:rsidRPr="00531025">
        <w:rPr>
          <w:rFonts w:cs="Arial"/>
          <w:lang w:val="en-US"/>
        </w:rPr>
        <w:t xml:space="preserve">%, 36 °C, </w:t>
      </w:r>
      <w:r>
        <w:rPr>
          <w:rFonts w:cs="Arial"/>
          <w:lang w:val="en-US"/>
        </w:rPr>
        <w:t>an angle of</w:t>
      </w:r>
      <w:r w:rsidR="0081081E" w:rsidRPr="00531025">
        <w:rPr>
          <w:rFonts w:cs="Arial"/>
          <w:lang w:val="en-US"/>
        </w:rPr>
        <w:t xml:space="preserve"> 45°).</w:t>
      </w:r>
    </w:p>
    <w:p w:rsidR="0081081E" w:rsidRPr="004E659D" w:rsidRDefault="004E659D" w:rsidP="005116C5">
      <w:pPr>
        <w:numPr>
          <w:ilvl w:val="0"/>
          <w:numId w:val="3"/>
        </w:numPr>
        <w:tabs>
          <w:tab w:val="num" w:pos="284"/>
        </w:tabs>
        <w:overflowPunct/>
        <w:autoSpaceDE/>
        <w:autoSpaceDN/>
        <w:adjustRightInd/>
        <w:spacing w:after="0"/>
        <w:ind w:left="284" w:hanging="284"/>
        <w:textAlignment w:val="auto"/>
        <w:rPr>
          <w:rFonts w:cs="Arial"/>
          <w:lang w:val="en-US"/>
        </w:rPr>
      </w:pPr>
      <w:r w:rsidRPr="004E659D">
        <w:rPr>
          <w:rFonts w:cs="Arial"/>
          <w:lang w:val="en-US"/>
        </w:rPr>
        <w:t xml:space="preserve">Do not write in a narrative form. If you include a footnote of your own perspective, please denote it </w:t>
      </w:r>
      <w:r>
        <w:rPr>
          <w:rFonts w:cs="Arial"/>
          <w:lang w:val="en-US"/>
        </w:rPr>
        <w:t>as such.</w:t>
      </w:r>
    </w:p>
    <w:p w:rsidR="0081081E" w:rsidRPr="004E659D" w:rsidRDefault="004E659D" w:rsidP="005116C5">
      <w:pPr>
        <w:numPr>
          <w:ilvl w:val="0"/>
          <w:numId w:val="3"/>
        </w:numPr>
        <w:tabs>
          <w:tab w:val="num" w:pos="284"/>
        </w:tabs>
        <w:overflowPunct/>
        <w:autoSpaceDE/>
        <w:autoSpaceDN/>
        <w:adjustRightInd/>
        <w:spacing w:after="0"/>
        <w:ind w:left="284" w:hanging="284"/>
        <w:textAlignment w:val="auto"/>
        <w:rPr>
          <w:rFonts w:cs="Arial"/>
          <w:lang w:val="en-US"/>
        </w:rPr>
      </w:pPr>
      <w:r w:rsidRPr="004E659D">
        <w:rPr>
          <w:rFonts w:cs="Arial"/>
          <w:lang w:val="en-US"/>
        </w:rPr>
        <w:t>Anything is allowed, so long as it is relevant and justified.</w:t>
      </w:r>
      <w:r w:rsidR="0081081E" w:rsidRPr="004E659D">
        <w:rPr>
          <w:rFonts w:cs="Arial"/>
          <w:lang w:val="en-US"/>
        </w:rPr>
        <w:t xml:space="preserve"> (</w:t>
      </w:r>
      <w:r w:rsidRPr="004E659D">
        <w:rPr>
          <w:rFonts w:cs="Arial"/>
          <w:lang w:val="en-US"/>
        </w:rPr>
        <w:t xml:space="preserve">Sources must be included, </w:t>
      </w:r>
      <w:r>
        <w:rPr>
          <w:rFonts w:cs="Arial"/>
          <w:lang w:val="en-US"/>
        </w:rPr>
        <w:t xml:space="preserve">ideally </w:t>
      </w:r>
      <w:r w:rsidRPr="004E659D">
        <w:rPr>
          <w:rFonts w:cs="Arial"/>
          <w:lang w:val="en-US"/>
        </w:rPr>
        <w:t>with a page number</w:t>
      </w:r>
      <w:r w:rsidR="0081081E" w:rsidRPr="004E659D">
        <w:rPr>
          <w:rFonts w:cs="Arial"/>
          <w:lang w:val="en-US"/>
        </w:rPr>
        <w:t>).</w:t>
      </w:r>
    </w:p>
    <w:p w:rsidR="00B44AE1" w:rsidRPr="00531025" w:rsidRDefault="00531025" w:rsidP="005116C5">
      <w:pPr>
        <w:numPr>
          <w:ilvl w:val="0"/>
          <w:numId w:val="3"/>
        </w:numPr>
        <w:tabs>
          <w:tab w:val="num" w:pos="284"/>
        </w:tabs>
        <w:overflowPunct/>
        <w:autoSpaceDE/>
        <w:autoSpaceDN/>
        <w:adjustRightInd/>
        <w:spacing w:after="0"/>
        <w:ind w:left="284" w:hanging="284"/>
        <w:textAlignment w:val="auto"/>
        <w:rPr>
          <w:rFonts w:cs="Arial"/>
          <w:lang w:val="en-US"/>
        </w:rPr>
      </w:pPr>
      <w:r w:rsidRPr="00531025">
        <w:rPr>
          <w:rFonts w:cs="Arial"/>
          <w:lang w:val="en-US"/>
        </w:rPr>
        <w:t xml:space="preserve">Plan enough time into your timeline </w:t>
      </w:r>
      <w:r>
        <w:rPr>
          <w:rFonts w:cs="Arial"/>
          <w:lang w:val="en-US"/>
        </w:rPr>
        <w:t>for</w:t>
      </w:r>
      <w:r w:rsidRPr="00531025">
        <w:rPr>
          <w:rFonts w:cs="Arial"/>
          <w:lang w:val="en-US"/>
        </w:rPr>
        <w:t xml:space="preserve"> writing your paper to </w:t>
      </w:r>
      <w:r>
        <w:rPr>
          <w:rFonts w:cs="Arial"/>
          <w:lang w:val="en-US"/>
        </w:rPr>
        <w:t>have a third party thoroughly proofread your last draft.</w:t>
      </w:r>
      <w:r w:rsidR="004E659D">
        <w:rPr>
          <w:rFonts w:cs="Arial"/>
          <w:lang w:val="en-US"/>
        </w:rPr>
        <w:t xml:space="preserve"> Consider finding someone who is a native-speaker of the language you are writing in. </w:t>
      </w:r>
    </w:p>
    <w:p w:rsidR="0081081E" w:rsidRPr="00F57400" w:rsidRDefault="00531025" w:rsidP="005116C5">
      <w:pPr>
        <w:numPr>
          <w:ilvl w:val="0"/>
          <w:numId w:val="3"/>
        </w:numPr>
        <w:tabs>
          <w:tab w:val="num" w:pos="284"/>
        </w:tabs>
        <w:overflowPunct/>
        <w:autoSpaceDE/>
        <w:autoSpaceDN/>
        <w:adjustRightInd/>
        <w:spacing w:after="0"/>
        <w:ind w:left="284" w:hanging="284"/>
        <w:textAlignment w:val="auto"/>
        <w:rPr>
          <w:rFonts w:cs="Arial"/>
          <w:lang w:val="en-US"/>
        </w:rPr>
      </w:pPr>
      <w:r>
        <w:rPr>
          <w:rFonts w:cs="Arial"/>
          <w:lang w:val="en-US"/>
        </w:rPr>
        <w:t xml:space="preserve">Use </w:t>
      </w:r>
      <w:r w:rsidR="00391970">
        <w:rPr>
          <w:rFonts w:cs="Arial"/>
          <w:lang w:val="en-US"/>
        </w:rPr>
        <w:t>a dictionary.</w:t>
      </w:r>
    </w:p>
    <w:p w:rsidR="00FA1015" w:rsidRPr="00F57400" w:rsidRDefault="00391970" w:rsidP="00FA1015">
      <w:pPr>
        <w:numPr>
          <w:ilvl w:val="0"/>
          <w:numId w:val="3"/>
        </w:numPr>
        <w:tabs>
          <w:tab w:val="num" w:pos="284"/>
        </w:tabs>
        <w:overflowPunct/>
        <w:autoSpaceDE/>
        <w:autoSpaceDN/>
        <w:adjustRightInd/>
        <w:ind w:left="284" w:hanging="284"/>
        <w:textAlignment w:val="auto"/>
        <w:rPr>
          <w:rFonts w:cs="Arial"/>
          <w:lang w:val="en-US"/>
        </w:rPr>
      </w:pPr>
      <w:r>
        <w:rPr>
          <w:rFonts w:cs="Arial"/>
          <w:lang w:val="en-US"/>
        </w:rPr>
        <w:t>Use correct punctuation, capitalization.</w:t>
      </w:r>
    </w:p>
    <w:p w:rsidR="00575707" w:rsidRPr="00F57400" w:rsidRDefault="00391970" w:rsidP="00564BB1">
      <w:pPr>
        <w:pStyle w:val="5"/>
        <w:rPr>
          <w:rFonts w:cs="Arial"/>
          <w:lang w:val="en-US"/>
        </w:rPr>
      </w:pPr>
      <w:r>
        <w:rPr>
          <w:rFonts w:cs="Arial"/>
          <w:lang w:val="en-US"/>
        </w:rPr>
        <w:t xml:space="preserve">Example of a Table of Contents: </w:t>
      </w:r>
    </w:p>
    <w:p w:rsidR="00016304" w:rsidRPr="0068785D" w:rsidRDefault="00A75049" w:rsidP="005116C5">
      <w:pPr>
        <w:spacing w:after="0"/>
        <w:rPr>
          <w:rFonts w:cs="Arial"/>
          <w:lang w:val="en-US"/>
        </w:rPr>
      </w:pPr>
      <w:r w:rsidRPr="0068785D">
        <w:rPr>
          <w:rFonts w:cs="Arial"/>
          <w:lang w:val="en-US"/>
        </w:rPr>
        <w:t>List of Figures</w:t>
      </w:r>
    </w:p>
    <w:p w:rsidR="0081081E" w:rsidRPr="0068785D" w:rsidRDefault="00762E49" w:rsidP="005116C5">
      <w:pPr>
        <w:spacing w:after="0"/>
        <w:rPr>
          <w:rFonts w:cs="Arial"/>
          <w:lang w:val="en-US"/>
        </w:rPr>
      </w:pPr>
      <w:r w:rsidRPr="0068785D">
        <w:rPr>
          <w:rFonts w:cs="Arial"/>
          <w:lang w:val="en-US"/>
        </w:rPr>
        <w:t>List of Tables</w:t>
      </w:r>
    </w:p>
    <w:p w:rsidR="0081081E" w:rsidRPr="0068785D" w:rsidRDefault="00762E49" w:rsidP="005116C5">
      <w:pPr>
        <w:spacing w:after="0"/>
        <w:rPr>
          <w:rFonts w:cs="Arial"/>
          <w:lang w:val="en-US"/>
        </w:rPr>
      </w:pPr>
      <w:r w:rsidRPr="0068785D">
        <w:rPr>
          <w:rFonts w:cs="Arial"/>
          <w:lang w:val="en-US"/>
        </w:rPr>
        <w:t xml:space="preserve">List of </w:t>
      </w:r>
      <w:r w:rsidR="00A75049" w:rsidRPr="0068785D">
        <w:rPr>
          <w:rFonts w:cs="Arial"/>
          <w:lang w:val="en-US"/>
        </w:rPr>
        <w:t>Abbreviations</w:t>
      </w:r>
    </w:p>
    <w:p w:rsidR="001D1BB2" w:rsidRPr="0068785D" w:rsidRDefault="00A75049" w:rsidP="005116C5">
      <w:pPr>
        <w:numPr>
          <w:ilvl w:val="0"/>
          <w:numId w:val="1"/>
        </w:numPr>
        <w:overflowPunct/>
        <w:autoSpaceDE/>
        <w:autoSpaceDN/>
        <w:adjustRightInd/>
        <w:spacing w:after="0"/>
        <w:textAlignment w:val="auto"/>
        <w:rPr>
          <w:rFonts w:cs="Arial"/>
          <w:lang w:val="en-US"/>
        </w:rPr>
      </w:pPr>
      <w:r w:rsidRPr="0068785D">
        <w:rPr>
          <w:rFonts w:cs="Arial"/>
          <w:lang w:val="en-US"/>
        </w:rPr>
        <w:t>Introduction</w:t>
      </w:r>
    </w:p>
    <w:p w:rsidR="0081081E" w:rsidRPr="0068785D" w:rsidRDefault="00A75049" w:rsidP="005116C5">
      <w:pPr>
        <w:numPr>
          <w:ilvl w:val="0"/>
          <w:numId w:val="1"/>
        </w:numPr>
        <w:overflowPunct/>
        <w:autoSpaceDE/>
        <w:autoSpaceDN/>
        <w:adjustRightInd/>
        <w:spacing w:after="0"/>
        <w:textAlignment w:val="auto"/>
        <w:rPr>
          <w:rFonts w:cs="Arial"/>
          <w:lang w:val="en-US"/>
        </w:rPr>
      </w:pPr>
      <w:r w:rsidRPr="0068785D">
        <w:rPr>
          <w:rFonts w:cs="Arial"/>
          <w:lang w:val="en-US"/>
        </w:rPr>
        <w:t>Background</w:t>
      </w:r>
    </w:p>
    <w:p w:rsidR="001D1BB2" w:rsidRPr="0068785D" w:rsidRDefault="00A75049" w:rsidP="005116C5">
      <w:pPr>
        <w:numPr>
          <w:ilvl w:val="0"/>
          <w:numId w:val="1"/>
        </w:numPr>
        <w:overflowPunct/>
        <w:autoSpaceDE/>
        <w:autoSpaceDN/>
        <w:adjustRightInd/>
        <w:spacing w:after="0"/>
        <w:textAlignment w:val="auto"/>
        <w:rPr>
          <w:rFonts w:cs="Arial"/>
          <w:lang w:val="en-US"/>
        </w:rPr>
      </w:pPr>
      <w:r w:rsidRPr="0068785D">
        <w:rPr>
          <w:rFonts w:cs="Arial"/>
          <w:lang w:val="en-US"/>
        </w:rPr>
        <w:t>Methodology</w:t>
      </w:r>
    </w:p>
    <w:p w:rsidR="001D1BB2" w:rsidRPr="0068785D" w:rsidRDefault="00A75049" w:rsidP="005116C5">
      <w:pPr>
        <w:numPr>
          <w:ilvl w:val="0"/>
          <w:numId w:val="1"/>
        </w:numPr>
        <w:overflowPunct/>
        <w:autoSpaceDE/>
        <w:autoSpaceDN/>
        <w:adjustRightInd/>
        <w:spacing w:after="0"/>
        <w:textAlignment w:val="auto"/>
        <w:rPr>
          <w:rFonts w:cs="Arial"/>
          <w:lang w:val="en-US"/>
        </w:rPr>
      </w:pPr>
      <w:r w:rsidRPr="0068785D">
        <w:rPr>
          <w:rFonts w:cs="Arial"/>
          <w:lang w:val="en-US"/>
        </w:rPr>
        <w:t>Application</w:t>
      </w:r>
    </w:p>
    <w:p w:rsidR="0081081E" w:rsidRPr="0068785D" w:rsidRDefault="00A75049" w:rsidP="005116C5">
      <w:pPr>
        <w:numPr>
          <w:ilvl w:val="0"/>
          <w:numId w:val="2"/>
        </w:numPr>
        <w:overflowPunct/>
        <w:autoSpaceDE/>
        <w:autoSpaceDN/>
        <w:adjustRightInd/>
        <w:spacing w:after="0"/>
        <w:textAlignment w:val="auto"/>
        <w:rPr>
          <w:rFonts w:cs="Arial"/>
          <w:lang w:val="en-US"/>
        </w:rPr>
      </w:pPr>
      <w:r w:rsidRPr="0068785D">
        <w:rPr>
          <w:rFonts w:cs="Arial"/>
          <w:lang w:val="en-US"/>
        </w:rPr>
        <w:t>Conclusion</w:t>
      </w:r>
    </w:p>
    <w:p w:rsidR="00016304" w:rsidRPr="0068785D" w:rsidRDefault="00A75049" w:rsidP="005116C5">
      <w:pPr>
        <w:spacing w:after="0"/>
        <w:rPr>
          <w:rFonts w:cs="Arial"/>
          <w:lang w:val="en-US"/>
        </w:rPr>
      </w:pPr>
      <w:r w:rsidRPr="0068785D">
        <w:rPr>
          <w:rFonts w:cs="Arial"/>
          <w:lang w:val="en-US"/>
        </w:rPr>
        <w:t>Bibliography</w:t>
      </w:r>
    </w:p>
    <w:p w:rsidR="0012093B" w:rsidRPr="00F57400" w:rsidRDefault="00A75049" w:rsidP="0081081E">
      <w:pPr>
        <w:rPr>
          <w:rFonts w:cs="Arial"/>
          <w:lang w:val="en-US"/>
        </w:rPr>
      </w:pPr>
      <w:r>
        <w:rPr>
          <w:rFonts w:cs="Arial"/>
          <w:lang w:val="en-US"/>
        </w:rPr>
        <w:t>Appendix</w:t>
      </w:r>
    </w:p>
    <w:p w:rsidR="0012093B" w:rsidRPr="0068785D" w:rsidRDefault="0068785D" w:rsidP="00564BB1">
      <w:pPr>
        <w:pStyle w:val="5"/>
        <w:rPr>
          <w:rFonts w:cs="Arial"/>
          <w:lang w:val="en-US"/>
        </w:rPr>
      </w:pPr>
      <w:r w:rsidRPr="0068785D">
        <w:rPr>
          <w:rFonts w:cs="Arial"/>
          <w:lang w:val="en-US"/>
        </w:rPr>
        <w:t>Pagecount</w:t>
      </w:r>
    </w:p>
    <w:p w:rsidR="003369F8" w:rsidRPr="0068785D" w:rsidRDefault="0068785D" w:rsidP="0081081E">
      <w:pPr>
        <w:rPr>
          <w:lang w:val="en-US"/>
        </w:rPr>
      </w:pPr>
      <w:r w:rsidRPr="0068785D">
        <w:rPr>
          <w:lang w:val="en-US"/>
        </w:rPr>
        <w:t xml:space="preserve">Please refer to the current conditions of study (Studienordnungen) with regards tot he length of your paper.  </w:t>
      </w:r>
      <w:r w:rsidRPr="00EE4C9F">
        <w:rPr>
          <w:lang w:val="en-US"/>
        </w:rPr>
        <w:t xml:space="preserve">Deviations of +/- 10 % are permitted. Only pages of content (pages with Arabic </w:t>
      </w:r>
      <w:r w:rsidRPr="0068785D">
        <w:rPr>
          <w:lang w:val="en-US"/>
        </w:rPr>
        <w:t xml:space="preserve">numbering), </w:t>
      </w:r>
      <w:r w:rsidRPr="00EE4C9F">
        <w:rPr>
          <w:lang w:val="en-US"/>
        </w:rPr>
        <w:t xml:space="preserve">will be counted in the total length, including figures and tables. </w:t>
      </w:r>
      <w:r w:rsidRPr="0068785D">
        <w:rPr>
          <w:lang w:val="en-US"/>
        </w:rPr>
        <w:t>S</w:t>
      </w:r>
      <w:r w:rsidR="00B66C7D" w:rsidRPr="0068785D">
        <w:rPr>
          <w:lang w:val="en-US"/>
        </w:rPr>
        <w:t>hould you include</w:t>
      </w:r>
      <w:r w:rsidR="00862F46" w:rsidRPr="0068785D">
        <w:rPr>
          <w:lang w:val="en-US"/>
        </w:rPr>
        <w:t xml:space="preserve"> </w:t>
      </w:r>
      <w:r w:rsidR="00B66C7D" w:rsidRPr="0068785D">
        <w:rPr>
          <w:lang w:val="en-US"/>
        </w:rPr>
        <w:t>figures</w:t>
      </w:r>
      <w:r w:rsidR="00862F46" w:rsidRPr="0068785D">
        <w:rPr>
          <w:lang w:val="en-US"/>
        </w:rPr>
        <w:t xml:space="preserve"> </w:t>
      </w:r>
      <w:r w:rsidR="00B66C7D" w:rsidRPr="0068785D">
        <w:rPr>
          <w:lang w:val="en-US"/>
        </w:rPr>
        <w:t>and</w:t>
      </w:r>
      <w:r w:rsidR="00862F46" w:rsidRPr="0068785D">
        <w:rPr>
          <w:lang w:val="en-US"/>
        </w:rPr>
        <w:t xml:space="preserve"> </w:t>
      </w:r>
      <w:r w:rsidR="00B66C7D" w:rsidRPr="0068785D">
        <w:rPr>
          <w:lang w:val="en-US"/>
        </w:rPr>
        <w:t xml:space="preserve">tables that take up an enitre page, you also have the option of including these as an appendix. </w:t>
      </w:r>
    </w:p>
    <w:p w:rsidR="005319B7" w:rsidRPr="00B66C7D" w:rsidRDefault="00B66C7D" w:rsidP="00564BB1">
      <w:pPr>
        <w:pStyle w:val="Beschriftung"/>
        <w:keepNext/>
        <w:keepLines/>
        <w:rPr>
          <w:lang w:val="en-US"/>
        </w:rPr>
      </w:pPr>
      <w:bookmarkStart w:id="46" w:name="_Toc471807088"/>
      <w:r w:rsidRPr="00762E49">
        <w:rPr>
          <w:lang w:val="en-US"/>
        </w:rPr>
        <w:lastRenderedPageBreak/>
        <w:t>Table</w:t>
      </w:r>
      <w:r w:rsidR="005319B7" w:rsidRPr="00762E49">
        <w:rPr>
          <w:lang w:val="en-US"/>
        </w:rPr>
        <w:t xml:space="preserve"> </w:t>
      </w:r>
      <w:r w:rsidR="00ED6374" w:rsidRPr="00762E49">
        <w:rPr>
          <w:lang w:val="en-US"/>
        </w:rPr>
        <w:fldChar w:fldCharType="begin"/>
      </w:r>
      <w:r w:rsidR="00ED6374" w:rsidRPr="00762E49">
        <w:rPr>
          <w:lang w:val="en-US"/>
        </w:rPr>
        <w:instrText xml:space="preserve"> STYLEREF 1 \s </w:instrText>
      </w:r>
      <w:r w:rsidR="00ED6374" w:rsidRPr="00762E49">
        <w:rPr>
          <w:lang w:val="en-US"/>
        </w:rPr>
        <w:fldChar w:fldCharType="separate"/>
      </w:r>
      <w:r w:rsidR="005B640B" w:rsidRPr="00762E49">
        <w:rPr>
          <w:noProof/>
          <w:lang w:val="en-US"/>
        </w:rPr>
        <w:t>3</w:t>
      </w:r>
      <w:r w:rsidR="00ED6374" w:rsidRPr="00762E49">
        <w:rPr>
          <w:noProof/>
          <w:lang w:val="en-US"/>
        </w:rPr>
        <w:fldChar w:fldCharType="end"/>
      </w:r>
      <w:r w:rsidR="0005291B" w:rsidRPr="00762E49">
        <w:rPr>
          <w:lang w:val="en-US"/>
        </w:rPr>
        <w:t>.</w:t>
      </w:r>
      <w:r w:rsidR="00ED6374" w:rsidRPr="00762E49">
        <w:rPr>
          <w:lang w:val="en-US"/>
        </w:rPr>
        <w:fldChar w:fldCharType="begin"/>
      </w:r>
      <w:r w:rsidR="00ED6374" w:rsidRPr="00762E49">
        <w:rPr>
          <w:lang w:val="en-US"/>
        </w:rPr>
        <w:instrText xml:space="preserve"> SEQ Tabelle \* ARABIC \s 1 </w:instrText>
      </w:r>
      <w:r w:rsidR="00ED6374" w:rsidRPr="00762E49">
        <w:rPr>
          <w:lang w:val="en-US"/>
        </w:rPr>
        <w:fldChar w:fldCharType="separate"/>
      </w:r>
      <w:r w:rsidR="005B640B" w:rsidRPr="00762E49">
        <w:rPr>
          <w:noProof/>
          <w:lang w:val="en-US"/>
        </w:rPr>
        <w:t>3</w:t>
      </w:r>
      <w:r w:rsidR="00ED6374" w:rsidRPr="00762E49">
        <w:rPr>
          <w:noProof/>
          <w:lang w:val="en-US"/>
        </w:rPr>
        <w:fldChar w:fldCharType="end"/>
      </w:r>
      <w:r w:rsidR="005319B7" w:rsidRPr="00762E49">
        <w:rPr>
          <w:lang w:val="en-US"/>
        </w:rPr>
        <w:t xml:space="preserve">: </w:t>
      </w:r>
      <w:r w:rsidRPr="00762E49">
        <w:rPr>
          <w:lang w:val="en-US"/>
        </w:rPr>
        <w:t>Length and timeframe for an academic paper</w:t>
      </w:r>
      <w:r w:rsidR="005319B7" w:rsidRPr="00762E49">
        <w:rPr>
          <w:lang w:val="en-US"/>
        </w:rPr>
        <w:t xml:space="preserve"> </w:t>
      </w:r>
      <w:bookmarkEnd w:id="4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1"/>
        <w:gridCol w:w="3025"/>
        <w:gridCol w:w="3016"/>
      </w:tblGrid>
      <w:tr w:rsidR="0012093B" w:rsidRPr="00F57400" w:rsidTr="003369F8">
        <w:trPr>
          <w:cantSplit/>
        </w:trPr>
        <w:tc>
          <w:tcPr>
            <w:tcW w:w="2962" w:type="dxa"/>
            <w:tcBorders>
              <w:bottom w:val="double" w:sz="4" w:space="0" w:color="auto"/>
            </w:tcBorders>
          </w:tcPr>
          <w:p w:rsidR="0012093B" w:rsidRPr="00B66C7D" w:rsidRDefault="0012093B" w:rsidP="00564BB1">
            <w:pPr>
              <w:keepNext/>
              <w:keepLines/>
              <w:spacing w:after="0"/>
              <w:rPr>
                <w:lang w:val="en-US"/>
              </w:rPr>
            </w:pPr>
          </w:p>
        </w:tc>
        <w:tc>
          <w:tcPr>
            <w:tcW w:w="3070" w:type="dxa"/>
            <w:tcBorders>
              <w:bottom w:val="double" w:sz="4" w:space="0" w:color="auto"/>
            </w:tcBorders>
          </w:tcPr>
          <w:p w:rsidR="0012093B" w:rsidRPr="00F57400" w:rsidRDefault="00B66C7D" w:rsidP="00564BB1">
            <w:pPr>
              <w:keepNext/>
              <w:keepLines/>
              <w:spacing w:after="0"/>
              <w:rPr>
                <w:lang w:val="en-US"/>
              </w:rPr>
            </w:pPr>
            <w:r>
              <w:rPr>
                <w:lang w:val="en-US"/>
              </w:rPr>
              <w:t>Timeframe</w:t>
            </w:r>
          </w:p>
        </w:tc>
        <w:tc>
          <w:tcPr>
            <w:tcW w:w="3070" w:type="dxa"/>
            <w:tcBorders>
              <w:bottom w:val="double" w:sz="4" w:space="0" w:color="auto"/>
            </w:tcBorders>
          </w:tcPr>
          <w:p w:rsidR="0012093B" w:rsidRPr="00F57400" w:rsidRDefault="00B66C7D" w:rsidP="00564BB1">
            <w:pPr>
              <w:keepNext/>
              <w:keepLines/>
              <w:spacing w:after="0"/>
              <w:rPr>
                <w:lang w:val="en-US"/>
              </w:rPr>
            </w:pPr>
            <w:r>
              <w:rPr>
                <w:lang w:val="en-US"/>
              </w:rPr>
              <w:t>Length</w:t>
            </w:r>
          </w:p>
        </w:tc>
      </w:tr>
      <w:tr w:rsidR="0012093B" w:rsidRPr="00F57400" w:rsidTr="003369F8">
        <w:trPr>
          <w:cantSplit/>
        </w:trPr>
        <w:tc>
          <w:tcPr>
            <w:tcW w:w="2962" w:type="dxa"/>
            <w:tcBorders>
              <w:top w:val="double" w:sz="4" w:space="0" w:color="auto"/>
            </w:tcBorders>
          </w:tcPr>
          <w:p w:rsidR="0012093B" w:rsidRPr="00F57400" w:rsidRDefault="00B66C7D" w:rsidP="00564BB1">
            <w:pPr>
              <w:keepNext/>
              <w:keepLines/>
              <w:spacing w:after="0"/>
              <w:rPr>
                <w:lang w:val="en-US"/>
              </w:rPr>
            </w:pPr>
            <w:r>
              <w:rPr>
                <w:lang w:val="en-US"/>
              </w:rPr>
              <w:t>Seminar paper</w:t>
            </w:r>
          </w:p>
        </w:tc>
        <w:tc>
          <w:tcPr>
            <w:tcW w:w="3070" w:type="dxa"/>
            <w:tcBorders>
              <w:top w:val="double" w:sz="4" w:space="0" w:color="auto"/>
            </w:tcBorders>
          </w:tcPr>
          <w:p w:rsidR="0012093B" w:rsidRPr="00F57400" w:rsidRDefault="0012093B" w:rsidP="00564BB1">
            <w:pPr>
              <w:keepNext/>
              <w:keepLines/>
              <w:spacing w:after="0"/>
              <w:rPr>
                <w:lang w:val="en-US"/>
              </w:rPr>
            </w:pPr>
            <w:r w:rsidRPr="00F57400">
              <w:rPr>
                <w:lang w:val="en-US"/>
              </w:rPr>
              <w:t>1 Semester</w:t>
            </w:r>
          </w:p>
        </w:tc>
        <w:tc>
          <w:tcPr>
            <w:tcW w:w="3070" w:type="dxa"/>
            <w:tcBorders>
              <w:top w:val="double" w:sz="4" w:space="0" w:color="auto"/>
            </w:tcBorders>
          </w:tcPr>
          <w:p w:rsidR="0012093B" w:rsidRPr="00F57400" w:rsidRDefault="0012093B" w:rsidP="00B66C7D">
            <w:pPr>
              <w:keepNext/>
              <w:keepLines/>
              <w:spacing w:after="0"/>
              <w:rPr>
                <w:lang w:val="en-US"/>
              </w:rPr>
            </w:pPr>
            <w:r w:rsidRPr="00F57400">
              <w:rPr>
                <w:lang w:val="en-US"/>
              </w:rPr>
              <w:t xml:space="preserve">15 </w:t>
            </w:r>
            <w:r w:rsidR="00B66C7D">
              <w:rPr>
                <w:lang w:val="en-US"/>
              </w:rPr>
              <w:t>Pages</w:t>
            </w:r>
          </w:p>
        </w:tc>
      </w:tr>
      <w:tr w:rsidR="0012093B" w:rsidRPr="00F57400" w:rsidTr="003369F8">
        <w:trPr>
          <w:cantSplit/>
        </w:trPr>
        <w:tc>
          <w:tcPr>
            <w:tcW w:w="2962" w:type="dxa"/>
          </w:tcPr>
          <w:p w:rsidR="0012093B" w:rsidRPr="00F57400" w:rsidRDefault="00B66C7D" w:rsidP="00B66C7D">
            <w:pPr>
              <w:keepNext/>
              <w:keepLines/>
              <w:spacing w:after="0"/>
              <w:rPr>
                <w:lang w:val="en-US"/>
              </w:rPr>
            </w:pPr>
            <w:r>
              <w:rPr>
                <w:lang w:val="en-US"/>
              </w:rPr>
              <w:t>Bachelor paper</w:t>
            </w:r>
          </w:p>
        </w:tc>
        <w:tc>
          <w:tcPr>
            <w:tcW w:w="3070" w:type="dxa"/>
          </w:tcPr>
          <w:p w:rsidR="0012093B" w:rsidRPr="00F57400" w:rsidRDefault="00991C5C" w:rsidP="00B66C7D">
            <w:pPr>
              <w:keepNext/>
              <w:keepLines/>
              <w:spacing w:after="0"/>
              <w:rPr>
                <w:lang w:val="en-US"/>
              </w:rPr>
            </w:pPr>
            <w:r w:rsidRPr="00F57400">
              <w:rPr>
                <w:lang w:val="en-US"/>
              </w:rPr>
              <w:t>12</w:t>
            </w:r>
            <w:r w:rsidR="0012093B" w:rsidRPr="00F57400">
              <w:rPr>
                <w:lang w:val="en-US"/>
              </w:rPr>
              <w:t xml:space="preserve"> </w:t>
            </w:r>
            <w:r w:rsidR="00B66C7D">
              <w:rPr>
                <w:lang w:val="en-US"/>
              </w:rPr>
              <w:t>Weeks</w:t>
            </w:r>
          </w:p>
        </w:tc>
        <w:tc>
          <w:tcPr>
            <w:tcW w:w="3070" w:type="dxa"/>
          </w:tcPr>
          <w:p w:rsidR="0012093B" w:rsidRPr="00F57400" w:rsidRDefault="0009372E" w:rsidP="00564BB1">
            <w:pPr>
              <w:keepNext/>
              <w:keepLines/>
              <w:spacing w:after="0"/>
              <w:rPr>
                <w:lang w:val="en-US"/>
              </w:rPr>
            </w:pPr>
            <w:r w:rsidRPr="00F57400">
              <w:rPr>
                <w:lang w:val="en-US"/>
              </w:rPr>
              <w:t xml:space="preserve">30 </w:t>
            </w:r>
            <w:r w:rsidR="00B66C7D">
              <w:rPr>
                <w:lang w:val="en-US"/>
              </w:rPr>
              <w:t>Pages</w:t>
            </w:r>
          </w:p>
        </w:tc>
      </w:tr>
      <w:tr w:rsidR="0012093B" w:rsidRPr="00F57400" w:rsidTr="003369F8">
        <w:trPr>
          <w:cantSplit/>
        </w:trPr>
        <w:tc>
          <w:tcPr>
            <w:tcW w:w="2962" w:type="dxa"/>
          </w:tcPr>
          <w:p w:rsidR="0012093B" w:rsidRPr="00F57400" w:rsidRDefault="0012093B" w:rsidP="00B66C7D">
            <w:pPr>
              <w:keepNext/>
              <w:keepLines/>
              <w:spacing w:after="0"/>
              <w:rPr>
                <w:lang w:val="en-US"/>
              </w:rPr>
            </w:pPr>
            <w:r w:rsidRPr="00F57400">
              <w:rPr>
                <w:lang w:val="en-US"/>
              </w:rPr>
              <w:t>Master</w:t>
            </w:r>
            <w:r w:rsidR="00B66C7D">
              <w:rPr>
                <w:lang w:val="en-US"/>
              </w:rPr>
              <w:t xml:space="preserve"> paper</w:t>
            </w:r>
          </w:p>
        </w:tc>
        <w:tc>
          <w:tcPr>
            <w:tcW w:w="3070" w:type="dxa"/>
          </w:tcPr>
          <w:p w:rsidR="0012093B" w:rsidRPr="00F57400" w:rsidRDefault="0012093B" w:rsidP="00564BB1">
            <w:pPr>
              <w:keepNext/>
              <w:keepLines/>
              <w:spacing w:after="0"/>
              <w:rPr>
                <w:lang w:val="en-US"/>
              </w:rPr>
            </w:pPr>
            <w:r w:rsidRPr="00F57400">
              <w:rPr>
                <w:lang w:val="en-US"/>
              </w:rPr>
              <w:t xml:space="preserve">5 </w:t>
            </w:r>
            <w:r w:rsidR="00ED6374" w:rsidRPr="00F57400">
              <w:rPr>
                <w:lang w:val="en-US"/>
              </w:rPr>
              <w:t>Months</w:t>
            </w:r>
            <w:r w:rsidRPr="00F57400">
              <w:rPr>
                <w:lang w:val="en-US"/>
              </w:rPr>
              <w:t xml:space="preserve"> </w:t>
            </w:r>
          </w:p>
        </w:tc>
        <w:tc>
          <w:tcPr>
            <w:tcW w:w="3070" w:type="dxa"/>
          </w:tcPr>
          <w:p w:rsidR="0012093B" w:rsidRPr="00F57400" w:rsidRDefault="0009372E" w:rsidP="00564BB1">
            <w:pPr>
              <w:keepNext/>
              <w:keepLines/>
              <w:spacing w:after="0"/>
              <w:rPr>
                <w:lang w:val="en-US"/>
              </w:rPr>
            </w:pPr>
            <w:r w:rsidRPr="00F57400">
              <w:rPr>
                <w:lang w:val="en-US"/>
              </w:rPr>
              <w:t xml:space="preserve">60 </w:t>
            </w:r>
            <w:r w:rsidR="00B66C7D">
              <w:rPr>
                <w:lang w:val="en-US"/>
              </w:rPr>
              <w:t>Pages</w:t>
            </w:r>
          </w:p>
        </w:tc>
      </w:tr>
      <w:tr w:rsidR="0012093B" w:rsidRPr="00F57400" w:rsidTr="003369F8">
        <w:trPr>
          <w:cantSplit/>
        </w:trPr>
        <w:tc>
          <w:tcPr>
            <w:tcW w:w="2962" w:type="dxa"/>
          </w:tcPr>
          <w:p w:rsidR="0012093B" w:rsidRPr="00F57400" w:rsidRDefault="0012093B" w:rsidP="00B66C7D">
            <w:pPr>
              <w:keepNext/>
              <w:keepLines/>
              <w:spacing w:after="0"/>
              <w:rPr>
                <w:lang w:val="en-US"/>
              </w:rPr>
            </w:pPr>
            <w:r w:rsidRPr="00F57400">
              <w:rPr>
                <w:lang w:val="en-US"/>
              </w:rPr>
              <w:t>Diplom</w:t>
            </w:r>
            <w:r w:rsidR="00B66C7D">
              <w:rPr>
                <w:lang w:val="en-US"/>
              </w:rPr>
              <w:t xml:space="preserve"> paper</w:t>
            </w:r>
          </w:p>
        </w:tc>
        <w:tc>
          <w:tcPr>
            <w:tcW w:w="3070" w:type="dxa"/>
          </w:tcPr>
          <w:p w:rsidR="0012093B" w:rsidRPr="00F57400" w:rsidRDefault="0012093B" w:rsidP="00B66C7D">
            <w:pPr>
              <w:keepNext/>
              <w:keepLines/>
              <w:spacing w:after="0"/>
              <w:rPr>
                <w:lang w:val="en-US"/>
              </w:rPr>
            </w:pPr>
            <w:r w:rsidRPr="00F57400">
              <w:rPr>
                <w:lang w:val="en-US"/>
              </w:rPr>
              <w:t xml:space="preserve">3 </w:t>
            </w:r>
            <w:r w:rsidR="00B66C7D">
              <w:rPr>
                <w:lang w:val="en-US"/>
              </w:rPr>
              <w:t>-</w:t>
            </w:r>
            <w:r w:rsidRPr="00F57400">
              <w:rPr>
                <w:lang w:val="en-US"/>
              </w:rPr>
              <w:t xml:space="preserve"> 6 </w:t>
            </w:r>
            <w:r w:rsidR="00ED6374" w:rsidRPr="00F57400">
              <w:rPr>
                <w:lang w:val="en-US"/>
              </w:rPr>
              <w:t>Months</w:t>
            </w:r>
          </w:p>
        </w:tc>
        <w:tc>
          <w:tcPr>
            <w:tcW w:w="3070" w:type="dxa"/>
          </w:tcPr>
          <w:p w:rsidR="0012093B" w:rsidRPr="00F57400" w:rsidRDefault="00B66C7D" w:rsidP="00B66C7D">
            <w:pPr>
              <w:keepNext/>
              <w:keepLines/>
              <w:spacing w:after="0"/>
              <w:rPr>
                <w:lang w:val="en-US"/>
              </w:rPr>
            </w:pPr>
            <w:r>
              <w:rPr>
                <w:lang w:val="en-US"/>
              </w:rPr>
              <w:t>50 – 70 Pages</w:t>
            </w:r>
          </w:p>
        </w:tc>
      </w:tr>
    </w:tbl>
    <w:p w:rsidR="000A3334" w:rsidRPr="00762E49" w:rsidRDefault="000A3334" w:rsidP="000A3334">
      <w:pPr>
        <w:pStyle w:val="5"/>
        <w:rPr>
          <w:rFonts w:cs="Arial"/>
          <w:b w:val="0"/>
          <w:i w:val="0"/>
          <w:lang w:val="en-US"/>
        </w:rPr>
      </w:pPr>
    </w:p>
    <w:p w:rsidR="00575707" w:rsidRPr="004E659D" w:rsidRDefault="004E659D" w:rsidP="000A3334">
      <w:pPr>
        <w:pStyle w:val="5"/>
        <w:rPr>
          <w:rFonts w:cs="Arial"/>
          <w:lang w:val="en-US"/>
        </w:rPr>
      </w:pPr>
      <w:r w:rsidRPr="004E659D">
        <w:rPr>
          <w:rFonts w:cs="Arial"/>
          <w:lang w:val="en-US"/>
        </w:rPr>
        <w:t>Submitting your paper</w:t>
      </w:r>
    </w:p>
    <w:p w:rsidR="00575707" w:rsidRDefault="004E659D" w:rsidP="0081081E">
      <w:pPr>
        <w:rPr>
          <w:lang w:val="en-US"/>
        </w:rPr>
      </w:pPr>
      <w:r w:rsidRPr="009C1F2F">
        <w:rPr>
          <w:lang w:val="en-US"/>
        </w:rPr>
        <w:t xml:space="preserve">Bachelor, Master and </w:t>
      </w:r>
      <w:r w:rsidR="00575707" w:rsidRPr="009C1F2F">
        <w:rPr>
          <w:lang w:val="en-US"/>
        </w:rPr>
        <w:t>Diploma</w:t>
      </w:r>
      <w:r w:rsidRPr="009C1F2F">
        <w:rPr>
          <w:lang w:val="en-US"/>
        </w:rPr>
        <w:t xml:space="preserve"> theses</w:t>
      </w:r>
      <w:r w:rsidR="00575707" w:rsidRPr="009C1F2F">
        <w:rPr>
          <w:lang w:val="en-US"/>
        </w:rPr>
        <w:t xml:space="preserve"> </w:t>
      </w:r>
      <w:r w:rsidRPr="009C1F2F">
        <w:rPr>
          <w:lang w:val="en-US"/>
        </w:rPr>
        <w:t xml:space="preserve">are to be submitted in duplicate by specific deadlines </w:t>
      </w:r>
      <w:r w:rsidR="00575707" w:rsidRPr="009C1F2F">
        <w:rPr>
          <w:lang w:val="en-US"/>
        </w:rPr>
        <w:t xml:space="preserve"> </w:t>
      </w:r>
      <w:r w:rsidRPr="009C1F2F">
        <w:rPr>
          <w:lang w:val="en-US"/>
        </w:rPr>
        <w:t>to the examination office.</w:t>
      </w:r>
      <w:r w:rsidR="00575707" w:rsidRPr="009C1F2F">
        <w:rPr>
          <w:lang w:val="en-US"/>
        </w:rPr>
        <w:t xml:space="preserve"> </w:t>
      </w:r>
      <w:r w:rsidRPr="004E659D">
        <w:rPr>
          <w:lang w:val="en-US"/>
        </w:rPr>
        <w:t>Seminar and term papers must be submitted to the Chair of Production and Logistics by the appointed deadline; only one copy of these papers is necessary. In order to reduce cost and material consumption, you may print double-sided.</w:t>
      </w:r>
    </w:p>
    <w:p w:rsidR="00E41C90" w:rsidRPr="004E659D" w:rsidRDefault="00E41C90" w:rsidP="0081081E">
      <w:pPr>
        <w:rPr>
          <w:lang w:val="en-US"/>
        </w:rPr>
      </w:pPr>
      <w:r w:rsidRPr="00E41C90">
        <w:rPr>
          <w:lang w:val="en-US"/>
        </w:rPr>
        <w:t xml:space="preserve">For information on submitting the digital version of your thesis to the Examination Office, please visit the website of the Examination Office </w:t>
      </w:r>
      <w:hyperlink r:id="rId34" w:history="1">
        <w:r w:rsidRPr="00ED6187">
          <w:rPr>
            <w:rStyle w:val="Hyperlink"/>
            <w:lang w:val="en-US"/>
          </w:rPr>
          <w:t>https://www.uni-goettingen.de/de/574061.html</w:t>
        </w:r>
      </w:hyperlink>
      <w:r>
        <w:rPr>
          <w:lang w:val="en-US"/>
        </w:rPr>
        <w:t>.</w:t>
      </w:r>
      <w:bookmarkStart w:id="47" w:name="_GoBack"/>
      <w:bookmarkEnd w:id="47"/>
    </w:p>
    <w:p w:rsidR="00564BB1" w:rsidRPr="004E659D" w:rsidRDefault="00A75049" w:rsidP="004E659D">
      <w:pPr>
        <w:rPr>
          <w:lang w:val="en-US"/>
        </w:rPr>
      </w:pPr>
      <w:r w:rsidRPr="004E659D">
        <w:rPr>
          <w:lang w:val="en-US"/>
        </w:rPr>
        <w:t>Additionally, please send a digital version of your final paper (in Word, or when applicable TeX, and also as PDF) to</w:t>
      </w:r>
      <w:r w:rsidR="00672819" w:rsidRPr="004E659D">
        <w:rPr>
          <w:lang w:val="en-US"/>
        </w:rPr>
        <w:t xml:space="preserve"> produktion@wiwi.uni-goettingen.de</w:t>
      </w:r>
      <w:r w:rsidR="0009372E" w:rsidRPr="004E659D">
        <w:rPr>
          <w:lang w:val="en-US"/>
        </w:rPr>
        <w:t xml:space="preserve">. </w:t>
      </w:r>
      <w:r w:rsidRPr="004E659D">
        <w:rPr>
          <w:lang w:val="en-US"/>
        </w:rPr>
        <w:t>The documents should be named as follows</w:t>
      </w:r>
      <w:r w:rsidR="003A2506" w:rsidRPr="004E659D">
        <w:rPr>
          <w:lang w:val="en-US"/>
        </w:rPr>
        <w:t xml:space="preserve">: </w:t>
      </w:r>
      <w:r w:rsidRPr="004E659D">
        <w:rPr>
          <w:lang w:val="en-US"/>
        </w:rPr>
        <w:t>Lastname</w:t>
      </w:r>
      <w:r w:rsidR="003A2506" w:rsidRPr="004E659D">
        <w:rPr>
          <w:lang w:val="en-US"/>
        </w:rPr>
        <w:t>_</w:t>
      </w:r>
      <w:r w:rsidRPr="004E659D">
        <w:rPr>
          <w:lang w:val="en-US"/>
        </w:rPr>
        <w:t>Shorttitle</w:t>
      </w:r>
      <w:r w:rsidR="003A2506" w:rsidRPr="004E659D">
        <w:rPr>
          <w:lang w:val="en-US"/>
        </w:rPr>
        <w:t>_</w:t>
      </w:r>
      <w:r w:rsidR="00E0727B" w:rsidRPr="004E659D">
        <w:rPr>
          <w:lang w:val="en-US"/>
        </w:rPr>
        <w:t>Year</w:t>
      </w:r>
      <w:r w:rsidR="003A2506" w:rsidRPr="004E659D">
        <w:rPr>
          <w:lang w:val="en-US"/>
        </w:rPr>
        <w:t>.</w:t>
      </w:r>
    </w:p>
    <w:p w:rsidR="00FE0A68" w:rsidRPr="004E659D" w:rsidRDefault="00FE0A68" w:rsidP="00564BB1">
      <w:pPr>
        <w:rPr>
          <w:lang w:val="en-US"/>
        </w:rPr>
      </w:pPr>
    </w:p>
    <w:p w:rsidR="00FE0A68" w:rsidRPr="004E659D" w:rsidRDefault="00FE0A68" w:rsidP="00564BB1">
      <w:pPr>
        <w:rPr>
          <w:lang w:val="en-US"/>
        </w:rPr>
        <w:sectPr w:rsidR="00FE0A68" w:rsidRPr="004E659D" w:rsidSect="005B640B">
          <w:headerReference w:type="default" r:id="rId35"/>
          <w:headerReference w:type="first" r:id="rId36"/>
          <w:type w:val="continuous"/>
          <w:pgSz w:w="11906" w:h="16838"/>
          <w:pgMar w:top="1418" w:right="1418" w:bottom="1134" w:left="1418" w:header="709" w:footer="709" w:gutter="0"/>
          <w:cols w:space="708"/>
          <w:titlePg/>
          <w:docGrid w:linePitch="360"/>
        </w:sectPr>
      </w:pPr>
    </w:p>
    <w:p w:rsidR="00586846" w:rsidRPr="004E659D" w:rsidRDefault="00475087" w:rsidP="00FE0A68">
      <w:pPr>
        <w:pStyle w:val="berschrift1"/>
        <w:numPr>
          <w:ilvl w:val="0"/>
          <w:numId w:val="0"/>
        </w:numPr>
        <w:ind w:left="431" w:hanging="431"/>
      </w:pPr>
      <w:r w:rsidRPr="004E659D">
        <w:lastRenderedPageBreak/>
        <w:t>Bibliography</w:t>
      </w:r>
    </w:p>
    <w:p w:rsidR="00A06CAC" w:rsidRPr="004E659D" w:rsidRDefault="00A06CAC" w:rsidP="00A06CAC">
      <w:pPr>
        <w:spacing w:after="240"/>
      </w:pPr>
      <w:r w:rsidRPr="004E659D">
        <w:t>Pausenberger, E. (1984): Internationalisierungsstrategien industrieller Unternehmungen, in: Dichtl, E.; Issing, O., (</w:t>
      </w:r>
      <w:r w:rsidR="00DB4ECF" w:rsidRPr="004E659D">
        <w:t>Ed.</w:t>
      </w:r>
      <w:r w:rsidRPr="004E659D">
        <w:t xml:space="preserve">): Exporte als Herausforderung für die Wirtschaft, Deutscher Instituts-Verlag Köln 1984, </w:t>
      </w:r>
      <w:r w:rsidR="00DB4ECF" w:rsidRPr="004E659D">
        <w:t xml:space="preserve">P. </w:t>
      </w:r>
      <w:r w:rsidRPr="004E659D">
        <w:t>245- 276.</w:t>
      </w:r>
    </w:p>
    <w:p w:rsidR="00586846" w:rsidRPr="004E659D" w:rsidRDefault="00306C1D" w:rsidP="00306C1D">
      <w:pPr>
        <w:spacing w:after="240"/>
      </w:pPr>
      <w:r w:rsidRPr="004E659D">
        <w:t>Theisen, M.R.</w:t>
      </w:r>
      <w:r w:rsidR="00173B1D" w:rsidRPr="004E659D">
        <w:t xml:space="preserve"> (1992)</w:t>
      </w:r>
      <w:r w:rsidRPr="004E659D">
        <w:t xml:space="preserve">: Wissenschaftliches Arbeiten: Technik - Methodik - Form, </w:t>
      </w:r>
      <w:r w:rsidRPr="004E659D">
        <w:br/>
        <w:t>6. überarbeitete und aktualisierte Aufl., Vahlen Verlag München</w:t>
      </w:r>
      <w:r w:rsidR="00BC3A6E" w:rsidRPr="004E659D">
        <w:t>.</w:t>
      </w:r>
    </w:p>
    <w:p w:rsidR="00A06CAC" w:rsidRPr="00F57400" w:rsidRDefault="00A06CAC" w:rsidP="00306C1D">
      <w:pPr>
        <w:spacing w:after="240"/>
        <w:rPr>
          <w:lang w:val="en-US"/>
        </w:rPr>
      </w:pPr>
      <w:r w:rsidRPr="004E659D">
        <w:t xml:space="preserve">Schneider, W. (2010): Deutsch für junge Profis: Wie man gut und lebendig schreibt, 3. </w:t>
      </w:r>
      <w:r w:rsidRPr="004E659D">
        <w:rPr>
          <w:lang w:val="en-US"/>
        </w:rPr>
        <w:t>Aufl., Rowohlt Berlin.</w:t>
      </w:r>
    </w:p>
    <w:sectPr w:rsidR="00A06CAC" w:rsidRPr="00F57400" w:rsidSect="00FE0A68">
      <w:headerReference w:type="default" r:id="rId3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936" w:rsidRDefault="00B40936">
      <w:r>
        <w:separator/>
      </w:r>
    </w:p>
  </w:endnote>
  <w:endnote w:type="continuationSeparator" w:id="0">
    <w:p w:rsidR="00B40936" w:rsidRDefault="00B4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S">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936" w:rsidRDefault="00B40936" w:rsidP="009732AD">
    <w:pPr>
      <w:pStyle w:val="Fuzeil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936" w:rsidRDefault="00B40936" w:rsidP="00737A82">
      <w:pPr>
        <w:spacing w:after="0"/>
      </w:pPr>
      <w:r>
        <w:separator/>
      </w:r>
    </w:p>
  </w:footnote>
  <w:footnote w:type="continuationSeparator" w:id="0">
    <w:p w:rsidR="00B40936" w:rsidRDefault="00B40936">
      <w:r>
        <w:continuationSeparator/>
      </w:r>
    </w:p>
  </w:footnote>
  <w:footnote w:id="1">
    <w:p w:rsidR="00B40936" w:rsidRPr="00214C56" w:rsidRDefault="00B40936" w:rsidP="00214C56">
      <w:pPr>
        <w:pStyle w:val="Funotentext"/>
        <w:rPr>
          <w:lang w:val="en-US"/>
        </w:rPr>
      </w:pPr>
      <w:r>
        <w:rPr>
          <w:rStyle w:val="Funotenzeichen"/>
        </w:rPr>
        <w:footnoteRef/>
      </w:r>
      <w:r w:rsidRPr="00217768">
        <w:rPr>
          <w:lang w:val="en-US"/>
        </w:rPr>
        <w:t xml:space="preserve"> </w:t>
      </w:r>
      <w:r w:rsidRPr="00217768">
        <w:rPr>
          <w:lang w:val="en-US"/>
        </w:rPr>
        <w:tab/>
      </w:r>
      <w:r w:rsidRPr="00214C56">
        <w:rPr>
          <w:lang w:val="en-US"/>
        </w:rPr>
        <w:t xml:space="preserve">The SI units, or International System of Units, refer to the unit names and symbols. It is the modern, standardized form of the metric system which is widely used to measure length (meter, m), mass (kilogram, kg), time (second, s), electric current (ampere, A), amount of substance (mole, mol), luminous intensity(candela, cd), thermodynamic temperature (kelvin, K).  </w:t>
      </w:r>
    </w:p>
  </w:footnote>
  <w:footnote w:id="2">
    <w:p w:rsidR="00B40936" w:rsidRPr="0060177D" w:rsidRDefault="00B40936" w:rsidP="003B6BB2">
      <w:pPr>
        <w:pStyle w:val="Funotentext"/>
        <w:tabs>
          <w:tab w:val="left" w:pos="426"/>
        </w:tabs>
        <w:rPr>
          <w:lang w:val="en-US"/>
        </w:rPr>
      </w:pPr>
      <w:r>
        <w:rPr>
          <w:rStyle w:val="Funotenzeichen"/>
        </w:rPr>
        <w:footnoteRef/>
      </w:r>
      <w:r w:rsidRPr="0060177D">
        <w:rPr>
          <w:lang w:val="en-US"/>
        </w:rPr>
        <w:tab/>
        <w:t xml:space="preserve">The numeration is consecutive and continual throughout the entire text; numeration does not reset at the beginning of a new page or chapter. An example for a footnote: Font: Arial, 10 point, Tabulator Stop set to 0,5 cm, </w:t>
      </w:r>
      <w:r>
        <w:rPr>
          <w:lang w:val="en-US"/>
        </w:rPr>
        <w:t>hanging indent at</w:t>
      </w:r>
      <w:r w:rsidRPr="0060177D">
        <w:rPr>
          <w:lang w:val="en-US"/>
        </w:rPr>
        <w:t xml:space="preserve"> 0,5 cm, </w:t>
      </w:r>
      <w:r>
        <w:rPr>
          <w:lang w:val="en-US"/>
        </w:rPr>
        <w:t>spacing before the note at</w:t>
      </w:r>
      <w:r w:rsidRPr="0060177D">
        <w:rPr>
          <w:lang w:val="en-US"/>
        </w:rPr>
        <w:t xml:space="preserve"> 0 </w:t>
      </w:r>
      <w:r>
        <w:rPr>
          <w:lang w:val="en-US"/>
        </w:rPr>
        <w:t>point</w:t>
      </w:r>
      <w:r w:rsidRPr="0060177D">
        <w:rPr>
          <w:lang w:val="en-US"/>
        </w:rPr>
        <w:t xml:space="preserve">, 6 </w:t>
      </w:r>
      <w:r>
        <w:rPr>
          <w:lang w:val="en-US"/>
        </w:rPr>
        <w:t>point after</w:t>
      </w:r>
      <w:r w:rsidRPr="0060177D">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936" w:rsidRPr="00944C69" w:rsidRDefault="00B40936" w:rsidP="00944C69">
    <w:pPr>
      <w:pStyle w:val="Kopfzeile"/>
      <w:pBdr>
        <w:bottom w:val="single" w:sz="4" w:space="1" w:color="auto"/>
      </w:pBdr>
      <w:tabs>
        <w:tab w:val="clear" w:pos="4536"/>
      </w:tabs>
      <w:spacing w:line="240" w:lineRule="auto"/>
      <w:jc w:val="left"/>
      <w:rPr>
        <w:sz w:val="20"/>
      </w:rPr>
    </w:pPr>
    <w:r w:rsidRPr="00944C69">
      <w:rPr>
        <w:rStyle w:val="Seitenzahl"/>
        <w:sz w:val="20"/>
      </w:rPr>
      <w:fldChar w:fldCharType="begin"/>
    </w:r>
    <w:r w:rsidRPr="00944C69">
      <w:rPr>
        <w:rStyle w:val="Seitenzahl"/>
        <w:sz w:val="20"/>
      </w:rPr>
      <w:instrText xml:space="preserve"> PAGE </w:instrText>
    </w:r>
    <w:r w:rsidRPr="00944C69">
      <w:rPr>
        <w:rStyle w:val="Seitenzahl"/>
        <w:sz w:val="20"/>
      </w:rPr>
      <w:fldChar w:fldCharType="separate"/>
    </w:r>
    <w:r>
      <w:rPr>
        <w:rStyle w:val="Seitenzahl"/>
        <w:noProof/>
        <w:sz w:val="20"/>
      </w:rPr>
      <w:t>16</w:t>
    </w:r>
    <w:r w:rsidRPr="00944C69">
      <w:rPr>
        <w:rStyle w:val="Seitenzahl"/>
        <w:sz w:val="20"/>
      </w:rPr>
      <w:fldChar w:fldCharType="end"/>
    </w:r>
    <w:r w:rsidRPr="00944C69">
      <w:rPr>
        <w:sz w:val="20"/>
      </w:rPr>
      <w:tab/>
      <w:t xml:space="preserve">Kapitel </w:t>
    </w:r>
    <w:r w:rsidR="001D5FB0">
      <w:rPr>
        <w:noProof/>
        <w:sz w:val="20"/>
      </w:rPr>
      <w:fldChar w:fldCharType="begin"/>
    </w:r>
    <w:r w:rsidR="001D5FB0">
      <w:rPr>
        <w:noProof/>
        <w:sz w:val="20"/>
      </w:rPr>
      <w:instrText xml:space="preserve"> STYLEREF "Überschrift 1"\n  \* MERGEFORMAT </w:instrText>
    </w:r>
    <w:r w:rsidR="001D5FB0">
      <w:rPr>
        <w:noProof/>
        <w:sz w:val="20"/>
      </w:rPr>
      <w:fldChar w:fldCharType="separate"/>
    </w:r>
    <w:r>
      <w:rPr>
        <w:noProof/>
        <w:sz w:val="20"/>
      </w:rPr>
      <w:t>0</w:t>
    </w:r>
    <w:r w:rsidR="001D5FB0">
      <w:rPr>
        <w:noProof/>
        <w:sz w:val="20"/>
      </w:rPr>
      <w:fldChar w:fldCharType="end"/>
    </w:r>
    <w:r w:rsidRPr="00944C69">
      <w:rPr>
        <w:sz w:val="20"/>
      </w:rPr>
      <w:t xml:space="preserve">: </w:t>
    </w:r>
    <w:r w:rsidR="001D5FB0">
      <w:rPr>
        <w:noProof/>
        <w:sz w:val="20"/>
      </w:rPr>
      <w:fldChar w:fldCharType="begin"/>
    </w:r>
    <w:r w:rsidR="001D5FB0">
      <w:rPr>
        <w:noProof/>
        <w:sz w:val="20"/>
      </w:rPr>
      <w:instrText xml:space="preserve"> STYLEREF "Überschrift 1" \* MERGEFORMAT </w:instrText>
    </w:r>
    <w:r w:rsidR="001D5FB0">
      <w:rPr>
        <w:noProof/>
        <w:sz w:val="20"/>
      </w:rPr>
      <w:fldChar w:fldCharType="separate"/>
    </w:r>
    <w:r>
      <w:rPr>
        <w:noProof/>
        <w:sz w:val="20"/>
      </w:rPr>
      <w:t>Inhaltsverzeichnis</w:t>
    </w:r>
    <w:r w:rsidR="001D5FB0">
      <w:rPr>
        <w:noProof/>
        <w:sz w:val="20"/>
      </w:rPr>
      <w:fldChar w:fldCharType="end"/>
    </w:r>
  </w:p>
  <w:p w:rsidR="00B40936" w:rsidRPr="00944C69" w:rsidRDefault="00B40936">
    <w:pPr>
      <w:pStyle w:val="Kopfzeile"/>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936" w:rsidRPr="009732AD" w:rsidRDefault="001D5FB0" w:rsidP="009732AD">
    <w:pPr>
      <w:pStyle w:val="Kopfzeile"/>
      <w:pBdr>
        <w:bottom w:val="single" w:sz="4" w:space="1" w:color="auto"/>
      </w:pBdr>
      <w:tabs>
        <w:tab w:val="left" w:pos="2842"/>
        <w:tab w:val="left" w:pos="4433"/>
      </w:tabs>
      <w:spacing w:after="0"/>
    </w:pPr>
    <w:r>
      <w:rPr>
        <w:noProof/>
      </w:rPr>
      <w:fldChar w:fldCharType="begin"/>
    </w:r>
    <w:r>
      <w:rPr>
        <w:noProof/>
      </w:rPr>
      <w:instrText xml:space="preserve"> STYLEREF  "Überschrift 1"  \* MERGEFORMAT </w:instrText>
    </w:r>
    <w:r>
      <w:rPr>
        <w:noProof/>
      </w:rPr>
      <w:fldChar w:fldCharType="separate"/>
    </w:r>
    <w:r w:rsidR="000973F6">
      <w:rPr>
        <w:noProof/>
      </w:rPr>
      <w:t>Layout Suggestion for Academic Papers</w:t>
    </w:r>
    <w:r>
      <w:rPr>
        <w:noProof/>
      </w:rPr>
      <w:fldChar w:fldCharType="end"/>
    </w:r>
    <w:r w:rsidR="00B40936">
      <w:tab/>
    </w:r>
    <w:r w:rsidR="00B40936">
      <w:tab/>
    </w:r>
    <w:r w:rsidR="00B40936">
      <w:tab/>
    </w:r>
    <w:r w:rsidR="00B40936">
      <w:fldChar w:fldCharType="begin"/>
    </w:r>
    <w:r w:rsidR="00B40936">
      <w:instrText xml:space="preserve"> PAGE   \* MERGEFORMAT </w:instrText>
    </w:r>
    <w:r w:rsidR="00B40936">
      <w:fldChar w:fldCharType="separate"/>
    </w:r>
    <w:r w:rsidR="000973F6">
      <w:rPr>
        <w:noProof/>
      </w:rPr>
      <w:t>6</w:t>
    </w:r>
    <w:r w:rsidR="00B40936">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936" w:rsidRDefault="001D5FB0" w:rsidP="00687062">
    <w:pPr>
      <w:pStyle w:val="Kopfzeile"/>
      <w:pBdr>
        <w:bottom w:val="single" w:sz="4" w:space="1" w:color="auto"/>
      </w:pBdr>
      <w:tabs>
        <w:tab w:val="left" w:pos="2842"/>
        <w:tab w:val="left" w:pos="3155"/>
        <w:tab w:val="left" w:pos="3531"/>
        <w:tab w:val="left" w:pos="3944"/>
        <w:tab w:val="left" w:pos="4433"/>
      </w:tabs>
      <w:spacing w:after="0"/>
    </w:pPr>
    <w:r>
      <w:rPr>
        <w:noProof/>
      </w:rPr>
      <w:fldChar w:fldCharType="begin"/>
    </w:r>
    <w:r>
      <w:rPr>
        <w:noProof/>
      </w:rPr>
      <w:instrText xml:space="preserve"> STYLEREF  "Überschrift 1"  \* MERGEFORMAT </w:instrText>
    </w:r>
    <w:r>
      <w:rPr>
        <w:noProof/>
      </w:rPr>
      <w:fldChar w:fldCharType="separate"/>
    </w:r>
    <w:r w:rsidR="000973F6">
      <w:rPr>
        <w:noProof/>
      </w:rPr>
      <w:t>Technical Resources for Finding Sources</w:t>
    </w:r>
    <w:r>
      <w:rPr>
        <w:noProof/>
      </w:rPr>
      <w:fldChar w:fldCharType="end"/>
    </w:r>
    <w:r w:rsidR="00B40936">
      <w:tab/>
    </w:r>
    <w:r w:rsidR="00B40936">
      <w:tab/>
    </w:r>
    <w:r w:rsidR="00B40936">
      <w:tab/>
    </w:r>
    <w:r w:rsidR="00B40936">
      <w:fldChar w:fldCharType="begin"/>
    </w:r>
    <w:r w:rsidR="00B40936">
      <w:instrText xml:space="preserve"> PAGE   \* MERGEFORMAT </w:instrText>
    </w:r>
    <w:r w:rsidR="00B40936">
      <w:fldChar w:fldCharType="separate"/>
    </w:r>
    <w:r w:rsidR="000973F6">
      <w:rPr>
        <w:noProof/>
      </w:rPr>
      <w:t>4</w:t>
    </w:r>
    <w:r w:rsidR="00B40936">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936" w:rsidRPr="009732AD" w:rsidRDefault="001D5FB0" w:rsidP="009732AD">
    <w:pPr>
      <w:pStyle w:val="Kopfzeile"/>
      <w:pBdr>
        <w:bottom w:val="single" w:sz="4" w:space="1" w:color="auto"/>
      </w:pBdr>
      <w:tabs>
        <w:tab w:val="left" w:pos="2842"/>
        <w:tab w:val="left" w:pos="4433"/>
      </w:tabs>
      <w:spacing w:after="0"/>
    </w:pPr>
    <w:r>
      <w:rPr>
        <w:noProof/>
      </w:rPr>
      <w:fldChar w:fldCharType="begin"/>
    </w:r>
    <w:r>
      <w:rPr>
        <w:noProof/>
      </w:rPr>
      <w:instrText xml:space="preserve"> STYLEREF  "Überschrift 1"  \* MERGEFORMAT </w:instrText>
    </w:r>
    <w:r>
      <w:rPr>
        <w:noProof/>
      </w:rPr>
      <w:fldChar w:fldCharType="separate"/>
    </w:r>
    <w:r w:rsidR="000973F6">
      <w:rPr>
        <w:noProof/>
      </w:rPr>
      <w:t>Layout Suggestion for Academic Papers</w:t>
    </w:r>
    <w:r>
      <w:rPr>
        <w:noProof/>
      </w:rPr>
      <w:fldChar w:fldCharType="end"/>
    </w:r>
    <w:r w:rsidR="00B40936">
      <w:tab/>
    </w:r>
    <w:r w:rsidR="00B40936">
      <w:tab/>
    </w:r>
    <w:r w:rsidR="00B40936">
      <w:tab/>
    </w:r>
    <w:r w:rsidR="00B40936">
      <w:fldChar w:fldCharType="begin"/>
    </w:r>
    <w:r w:rsidR="00B40936">
      <w:instrText xml:space="preserve"> PAGE   \* MERGEFORMAT </w:instrText>
    </w:r>
    <w:r w:rsidR="00B40936">
      <w:fldChar w:fldCharType="separate"/>
    </w:r>
    <w:r w:rsidR="000973F6">
      <w:rPr>
        <w:noProof/>
      </w:rPr>
      <w:t>16</w:t>
    </w:r>
    <w:r w:rsidR="00B40936">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936" w:rsidRDefault="001D5FB0" w:rsidP="00687062">
    <w:pPr>
      <w:pStyle w:val="Kopfzeile"/>
      <w:pBdr>
        <w:bottom w:val="single" w:sz="4" w:space="1" w:color="auto"/>
      </w:pBdr>
      <w:tabs>
        <w:tab w:val="left" w:pos="2842"/>
        <w:tab w:val="left" w:pos="3155"/>
        <w:tab w:val="left" w:pos="3531"/>
        <w:tab w:val="left" w:pos="3944"/>
        <w:tab w:val="left" w:pos="4433"/>
      </w:tabs>
      <w:spacing w:after="0"/>
    </w:pPr>
    <w:r>
      <w:rPr>
        <w:noProof/>
      </w:rPr>
      <w:fldChar w:fldCharType="begin"/>
    </w:r>
    <w:r>
      <w:rPr>
        <w:noProof/>
      </w:rPr>
      <w:instrText xml:space="preserve"> STYLEREF  "Überschrift 1"  \* MERGEFORMAT </w:instrText>
    </w:r>
    <w:r>
      <w:rPr>
        <w:noProof/>
      </w:rPr>
      <w:fldChar w:fldCharType="separate"/>
    </w:r>
    <w:r w:rsidR="000973F6">
      <w:rPr>
        <w:noProof/>
      </w:rPr>
      <w:t>Layout Suggestion for Academic Papers</w:t>
    </w:r>
    <w:r>
      <w:rPr>
        <w:noProof/>
      </w:rPr>
      <w:fldChar w:fldCharType="end"/>
    </w:r>
    <w:r w:rsidR="00B40936">
      <w:rPr>
        <w:noProof/>
      </w:rPr>
      <w:tab/>
    </w:r>
    <w:r w:rsidR="00B40936">
      <w:rPr>
        <w:noProof/>
      </w:rPr>
      <w:tab/>
    </w:r>
    <w:r w:rsidR="00B40936">
      <w:rPr>
        <w:noProof/>
      </w:rPr>
      <w:tab/>
    </w:r>
    <w:r w:rsidR="00B40936">
      <w:rPr>
        <w:noProof/>
      </w:rPr>
      <w:tab/>
    </w:r>
    <w:r w:rsidR="00B40936">
      <w:fldChar w:fldCharType="begin"/>
    </w:r>
    <w:r w:rsidR="00B40936">
      <w:instrText xml:space="preserve"> PAGE   \* MERGEFORMAT </w:instrText>
    </w:r>
    <w:r w:rsidR="00B40936">
      <w:fldChar w:fldCharType="separate"/>
    </w:r>
    <w:r w:rsidR="000973F6">
      <w:rPr>
        <w:noProof/>
      </w:rPr>
      <w:t>7</w:t>
    </w:r>
    <w:r w:rsidR="00B40936">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936" w:rsidRDefault="001D5FB0" w:rsidP="00CB00C3">
    <w:pPr>
      <w:pStyle w:val="Kopfzeile"/>
      <w:pBdr>
        <w:bottom w:val="single" w:sz="4" w:space="1" w:color="auto"/>
      </w:pBdr>
      <w:tabs>
        <w:tab w:val="left" w:pos="2842"/>
        <w:tab w:val="left" w:pos="3531"/>
        <w:tab w:val="left" w:pos="4433"/>
      </w:tabs>
    </w:pPr>
    <w:r>
      <w:rPr>
        <w:noProof/>
      </w:rPr>
      <w:fldChar w:fldCharType="begin"/>
    </w:r>
    <w:r>
      <w:rPr>
        <w:noProof/>
      </w:rPr>
      <w:instrText xml:space="preserve"> STYLEREF  "Überschrift 1"  \* MERGEFORMAT </w:instrText>
    </w:r>
    <w:r>
      <w:rPr>
        <w:noProof/>
      </w:rPr>
      <w:fldChar w:fldCharType="separate"/>
    </w:r>
    <w:r w:rsidR="000973F6">
      <w:rPr>
        <w:noProof/>
      </w:rPr>
      <w:t>Bibliography</w:t>
    </w:r>
    <w:r>
      <w:rPr>
        <w:noProof/>
      </w:rPr>
      <w:fldChar w:fldCharType="end"/>
    </w:r>
    <w:r w:rsidR="00B40936">
      <w:tab/>
    </w:r>
    <w:r w:rsidR="00B40936">
      <w:tab/>
    </w:r>
    <w:r w:rsidR="00B40936">
      <w:tab/>
    </w:r>
    <w:r w:rsidR="00B40936">
      <w:tab/>
    </w:r>
    <w:r w:rsidR="00B40936">
      <w:tab/>
    </w:r>
    <w:r w:rsidR="00B40936">
      <w:fldChar w:fldCharType="begin"/>
    </w:r>
    <w:r w:rsidR="00B40936">
      <w:instrText xml:space="preserve"> PAGE   \* MERGEFORMAT </w:instrText>
    </w:r>
    <w:r w:rsidR="00B40936">
      <w:fldChar w:fldCharType="separate"/>
    </w:r>
    <w:r w:rsidR="000973F6">
      <w:rPr>
        <w:noProof/>
      </w:rPr>
      <w:t>17</w:t>
    </w:r>
    <w:r w:rsidR="00B40936">
      <w:rPr>
        <w:noProof/>
      </w:rPr>
      <w:fldChar w:fldCharType="end"/>
    </w:r>
    <w:r w:rsidR="00B40936">
      <w:fldChar w:fldCharType="begin"/>
    </w:r>
    <w:r w:rsidR="00B40936">
      <w:instrText xml:space="preserve"> </w:instrText>
    </w:r>
    <w:r w:rsidR="00B40936">
      <w:fldChar w:fldCharType="begin"/>
    </w:r>
    <w:r w:rsidR="00B40936">
      <w:instrText xml:space="preserve"> PAGE  \* ROMAN  \* MERGEFORMAT </w:instrText>
    </w:r>
    <w:r w:rsidR="00B40936">
      <w:fldChar w:fldCharType="separate"/>
    </w:r>
    <w:r w:rsidR="000973F6">
      <w:rPr>
        <w:noProof/>
      </w:rPr>
      <w:instrText>XVII</w:instrText>
    </w:r>
    <w:r w:rsidR="00B40936">
      <w:rPr>
        <w:noProof/>
      </w:rPr>
      <w:fldChar w:fldCharType="end"/>
    </w:r>
    <w:r w:rsidR="00B40936">
      <w:instrText xml:space="preserve"> </w:instrText>
    </w:r>
    <w:r w:rsidR="00B4093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936" w:rsidRDefault="00B40936" w:rsidP="00A166DA">
    <w:pPr>
      <w:pStyle w:val="Kopfzeile"/>
      <w:pBdr>
        <w:bottom w:val="single" w:sz="4" w:space="1" w:color="auto"/>
      </w:pBdr>
      <w:tabs>
        <w:tab w:val="left" w:pos="3431"/>
      </w:tabs>
    </w:pPr>
    <w:r>
      <w:t>Inhaltsverzeichnis</w:t>
    </w:r>
    <w:r>
      <w:tab/>
    </w:r>
    <w:r>
      <w:tab/>
    </w:r>
    <w:r>
      <w:tab/>
    </w:r>
    <w:r>
      <w:fldChar w:fldCharType="begin"/>
    </w:r>
    <w:r>
      <w:instrText xml:space="preserve"> PAGE   \* MERGEFORMAT </w:instrText>
    </w:r>
    <w:r>
      <w:fldChar w:fldCharType="separate"/>
    </w:r>
    <w:r>
      <w:rPr>
        <w:noProof/>
      </w:rPr>
      <w:t>2</w:t>
    </w:r>
    <w:r>
      <w:rPr>
        <w:noProof/>
      </w:rPr>
      <w:fldChar w:fldCharType="end"/>
    </w:r>
  </w:p>
  <w:p w:rsidR="00B40936" w:rsidRDefault="00B4093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936" w:rsidRPr="009732AD" w:rsidRDefault="001D5FB0" w:rsidP="009732AD">
    <w:pPr>
      <w:pStyle w:val="Kopfzeile"/>
      <w:pBdr>
        <w:bottom w:val="single" w:sz="4" w:space="1" w:color="auto"/>
      </w:pBdr>
      <w:tabs>
        <w:tab w:val="left" w:pos="2842"/>
        <w:tab w:val="left" w:pos="4433"/>
      </w:tabs>
      <w:spacing w:after="0"/>
    </w:pPr>
    <w:r>
      <w:rPr>
        <w:noProof/>
      </w:rPr>
      <w:fldChar w:fldCharType="begin"/>
    </w:r>
    <w:r>
      <w:rPr>
        <w:noProof/>
      </w:rPr>
      <w:instrText xml:space="preserve"> STYLEREF  "Überschrift 1"  \* MERGEFORMAT </w:instrText>
    </w:r>
    <w:r>
      <w:rPr>
        <w:noProof/>
      </w:rPr>
      <w:fldChar w:fldCharType="separate"/>
    </w:r>
    <w:r w:rsidR="00B40936">
      <w:rPr>
        <w:noProof/>
      </w:rPr>
      <w:t>Inhaltsverzeichnis</w:t>
    </w:r>
    <w:r>
      <w:rPr>
        <w:noProof/>
      </w:rPr>
      <w:fldChar w:fldCharType="end"/>
    </w:r>
    <w:r w:rsidR="00B40936">
      <w:tab/>
    </w:r>
    <w:r w:rsidR="00B40936">
      <w:tab/>
    </w:r>
    <w:r w:rsidR="00B40936">
      <w:tab/>
    </w:r>
    <w:r w:rsidR="00B40936">
      <w:tab/>
    </w:r>
    <w:r w:rsidR="00B40936">
      <w:fldChar w:fldCharType="begin"/>
    </w:r>
    <w:r w:rsidR="00B40936">
      <w:instrText xml:space="preserve"> PAGE   \* MERGEFORMAT </w:instrText>
    </w:r>
    <w:r w:rsidR="00B40936">
      <w:fldChar w:fldCharType="separate"/>
    </w:r>
    <w:r w:rsidR="00B40936">
      <w:rPr>
        <w:noProof/>
      </w:rPr>
      <w:t>II</w:t>
    </w:r>
    <w:r w:rsidR="00B40936">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936" w:rsidRPr="009732AD" w:rsidRDefault="001D5FB0" w:rsidP="009732AD">
    <w:pPr>
      <w:pStyle w:val="Kopfzeile"/>
      <w:pBdr>
        <w:bottom w:val="single" w:sz="4" w:space="1" w:color="auto"/>
      </w:pBdr>
      <w:tabs>
        <w:tab w:val="left" w:pos="2842"/>
        <w:tab w:val="left" w:pos="4433"/>
      </w:tabs>
      <w:spacing w:after="0"/>
    </w:pPr>
    <w:r>
      <w:rPr>
        <w:noProof/>
      </w:rPr>
      <w:fldChar w:fldCharType="begin"/>
    </w:r>
    <w:r>
      <w:rPr>
        <w:noProof/>
      </w:rPr>
      <w:instrText xml:space="preserve"> STYLEREF  "Überschrift 1"  \* MERGEFORMAT </w:instrText>
    </w:r>
    <w:r>
      <w:rPr>
        <w:noProof/>
      </w:rPr>
      <w:fldChar w:fldCharType="separate"/>
    </w:r>
    <w:r w:rsidR="000973F6">
      <w:rPr>
        <w:noProof/>
      </w:rPr>
      <w:t>Table of Contents</w:t>
    </w:r>
    <w:r>
      <w:rPr>
        <w:noProof/>
      </w:rPr>
      <w:fldChar w:fldCharType="end"/>
    </w:r>
    <w:r w:rsidR="00B40936">
      <w:tab/>
    </w:r>
    <w:r w:rsidR="00B40936">
      <w:tab/>
    </w:r>
    <w:r w:rsidR="00B40936">
      <w:tab/>
    </w:r>
    <w:r w:rsidR="00B40936">
      <w:tab/>
    </w:r>
    <w:r w:rsidR="00B40936">
      <w:fldChar w:fldCharType="begin"/>
    </w:r>
    <w:r w:rsidR="00B40936">
      <w:instrText xml:space="preserve"> PAGE   \* MERGEFORMAT </w:instrText>
    </w:r>
    <w:r w:rsidR="00B40936">
      <w:fldChar w:fldCharType="separate"/>
    </w:r>
    <w:r w:rsidR="000973F6">
      <w:rPr>
        <w:noProof/>
      </w:rPr>
      <w:t>II</w:t>
    </w:r>
    <w:r w:rsidR="00B4093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936" w:rsidRDefault="001D5FB0" w:rsidP="00687062">
    <w:pPr>
      <w:pStyle w:val="Kopfzeile"/>
      <w:pBdr>
        <w:bottom w:val="single" w:sz="4" w:space="1" w:color="auto"/>
      </w:pBdr>
      <w:tabs>
        <w:tab w:val="left" w:pos="2842"/>
        <w:tab w:val="left" w:pos="3155"/>
        <w:tab w:val="left" w:pos="3531"/>
        <w:tab w:val="left" w:pos="3944"/>
        <w:tab w:val="left" w:pos="4433"/>
      </w:tabs>
      <w:spacing w:after="0"/>
    </w:pPr>
    <w:r>
      <w:rPr>
        <w:noProof/>
      </w:rPr>
      <w:fldChar w:fldCharType="begin"/>
    </w:r>
    <w:r>
      <w:rPr>
        <w:noProof/>
      </w:rPr>
      <w:instrText xml:space="preserve"> STYLEREF  "Überschrift 1"  \* MERGEFORMAT </w:instrText>
    </w:r>
    <w:r>
      <w:rPr>
        <w:noProof/>
      </w:rPr>
      <w:fldChar w:fldCharType="separate"/>
    </w:r>
    <w:r w:rsidR="000973F6">
      <w:rPr>
        <w:noProof/>
      </w:rPr>
      <w:t>Table of Contents</w:t>
    </w:r>
    <w:r>
      <w:rPr>
        <w:noProof/>
      </w:rPr>
      <w:fldChar w:fldCharType="end"/>
    </w:r>
    <w:r w:rsidR="00B40936">
      <w:tab/>
    </w:r>
    <w:r w:rsidR="00B40936">
      <w:tab/>
    </w:r>
    <w:r w:rsidR="00B40936">
      <w:tab/>
    </w:r>
    <w:r w:rsidR="00B40936">
      <w:tab/>
    </w:r>
    <w:r w:rsidR="00B40936">
      <w:tab/>
    </w:r>
    <w:r w:rsidR="00B40936">
      <w:tab/>
    </w:r>
    <w:r w:rsidR="00B40936">
      <w:tab/>
    </w:r>
    <w:r w:rsidR="00B40936">
      <w:fldChar w:fldCharType="begin"/>
    </w:r>
    <w:r w:rsidR="00B40936">
      <w:instrText xml:space="preserve"> PAGE   \* MERGEFORMAT </w:instrText>
    </w:r>
    <w:r w:rsidR="00B40936">
      <w:fldChar w:fldCharType="separate"/>
    </w:r>
    <w:r w:rsidR="000973F6">
      <w:rPr>
        <w:noProof/>
      </w:rPr>
      <w:t>I</w:t>
    </w:r>
    <w:r w:rsidR="00B4093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936" w:rsidRPr="009732AD" w:rsidRDefault="001D5FB0" w:rsidP="009732AD">
    <w:pPr>
      <w:pStyle w:val="Kopfzeile"/>
      <w:pBdr>
        <w:bottom w:val="single" w:sz="4" w:space="1" w:color="auto"/>
      </w:pBdr>
      <w:tabs>
        <w:tab w:val="left" w:pos="2842"/>
        <w:tab w:val="left" w:pos="4433"/>
      </w:tabs>
      <w:spacing w:after="0"/>
    </w:pPr>
    <w:r>
      <w:rPr>
        <w:noProof/>
      </w:rPr>
      <w:fldChar w:fldCharType="begin"/>
    </w:r>
    <w:r>
      <w:rPr>
        <w:noProof/>
      </w:rPr>
      <w:instrText xml:space="preserve"> STYLEREF  "Überschrift 1"  \* MERGEFORMAT </w:instrText>
    </w:r>
    <w:r>
      <w:rPr>
        <w:noProof/>
      </w:rPr>
      <w:fldChar w:fldCharType="separate"/>
    </w:r>
    <w:r w:rsidR="000973F6">
      <w:rPr>
        <w:noProof/>
      </w:rPr>
      <w:t>List of Figures</w:t>
    </w:r>
    <w:r>
      <w:rPr>
        <w:noProof/>
      </w:rPr>
      <w:fldChar w:fldCharType="end"/>
    </w:r>
    <w:r w:rsidR="00B40936">
      <w:tab/>
    </w:r>
    <w:r w:rsidR="00B40936">
      <w:tab/>
    </w:r>
    <w:r w:rsidR="00B40936">
      <w:tab/>
    </w:r>
    <w:r w:rsidR="00B40936">
      <w:tab/>
    </w:r>
    <w:r w:rsidR="00B40936">
      <w:fldChar w:fldCharType="begin"/>
    </w:r>
    <w:r w:rsidR="00B40936">
      <w:instrText xml:space="preserve"> PAGE   \* MERGEFORMAT </w:instrText>
    </w:r>
    <w:r w:rsidR="00B40936">
      <w:fldChar w:fldCharType="separate"/>
    </w:r>
    <w:r w:rsidR="000973F6">
      <w:rPr>
        <w:noProof/>
      </w:rPr>
      <w:t>III</w:t>
    </w:r>
    <w:r w:rsidR="00B40936">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936" w:rsidRPr="009732AD" w:rsidRDefault="001D5FB0" w:rsidP="009732AD">
    <w:pPr>
      <w:pStyle w:val="Kopfzeile"/>
      <w:pBdr>
        <w:bottom w:val="single" w:sz="4" w:space="1" w:color="auto"/>
      </w:pBdr>
      <w:tabs>
        <w:tab w:val="left" w:pos="2842"/>
        <w:tab w:val="left" w:pos="4433"/>
      </w:tabs>
      <w:spacing w:after="0"/>
    </w:pPr>
    <w:r>
      <w:rPr>
        <w:noProof/>
      </w:rPr>
      <w:fldChar w:fldCharType="begin"/>
    </w:r>
    <w:r>
      <w:rPr>
        <w:noProof/>
      </w:rPr>
      <w:instrText xml:space="preserve"> STYLEREF  "Überschrift 1"  \* MERGEFORMAT </w:instrText>
    </w:r>
    <w:r>
      <w:rPr>
        <w:noProof/>
      </w:rPr>
      <w:fldChar w:fldCharType="separate"/>
    </w:r>
    <w:r w:rsidR="000973F6">
      <w:rPr>
        <w:noProof/>
      </w:rPr>
      <w:t>List of Abbreviations</w:t>
    </w:r>
    <w:r>
      <w:rPr>
        <w:noProof/>
      </w:rPr>
      <w:fldChar w:fldCharType="end"/>
    </w:r>
    <w:r w:rsidR="00B40936">
      <w:tab/>
    </w:r>
    <w:r w:rsidR="00B40936">
      <w:tab/>
    </w:r>
    <w:r w:rsidR="00B40936">
      <w:tab/>
    </w:r>
    <w:r w:rsidR="00B40936">
      <w:tab/>
    </w:r>
    <w:r w:rsidR="00B40936">
      <w:fldChar w:fldCharType="begin"/>
    </w:r>
    <w:r w:rsidR="00B40936">
      <w:instrText xml:space="preserve"> PAGE   \* MERGEFORMAT </w:instrText>
    </w:r>
    <w:r w:rsidR="00B40936">
      <w:fldChar w:fldCharType="separate"/>
    </w:r>
    <w:r w:rsidR="000973F6">
      <w:rPr>
        <w:noProof/>
      </w:rPr>
      <w:t>V</w:t>
    </w:r>
    <w:r w:rsidR="00B40936">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936" w:rsidRPr="009732AD" w:rsidRDefault="001D5FB0" w:rsidP="009732AD">
    <w:pPr>
      <w:pStyle w:val="Kopfzeile"/>
      <w:pBdr>
        <w:bottom w:val="single" w:sz="4" w:space="1" w:color="auto"/>
      </w:pBdr>
      <w:tabs>
        <w:tab w:val="left" w:pos="2842"/>
        <w:tab w:val="left" w:pos="4433"/>
      </w:tabs>
      <w:spacing w:after="0"/>
    </w:pPr>
    <w:r>
      <w:rPr>
        <w:noProof/>
      </w:rPr>
      <w:fldChar w:fldCharType="begin"/>
    </w:r>
    <w:r>
      <w:rPr>
        <w:noProof/>
      </w:rPr>
      <w:instrText xml:space="preserve"> STYLEREF  "Überschrift 1"  \* MERGEFORMAT </w:instrText>
    </w:r>
    <w:r>
      <w:rPr>
        <w:noProof/>
      </w:rPr>
      <w:fldChar w:fldCharType="separate"/>
    </w:r>
    <w:r w:rsidR="000973F6">
      <w:rPr>
        <w:noProof/>
      </w:rPr>
      <w:t>Notes on Text</w:t>
    </w:r>
    <w:r>
      <w:rPr>
        <w:noProof/>
      </w:rPr>
      <w:fldChar w:fldCharType="end"/>
    </w:r>
    <w:r w:rsidR="00B40936">
      <w:tab/>
    </w:r>
    <w:r w:rsidR="00B40936">
      <w:tab/>
    </w:r>
    <w:r w:rsidR="00B40936">
      <w:tab/>
    </w:r>
    <w:r w:rsidR="00B40936">
      <w:tab/>
    </w:r>
    <w:r w:rsidR="00B40936">
      <w:fldChar w:fldCharType="begin"/>
    </w:r>
    <w:r w:rsidR="00B40936">
      <w:instrText xml:space="preserve"> PAGE   \* MERGEFORMAT </w:instrText>
    </w:r>
    <w:r w:rsidR="00B40936">
      <w:fldChar w:fldCharType="separate"/>
    </w:r>
    <w:r w:rsidR="000973F6">
      <w:rPr>
        <w:noProof/>
      </w:rPr>
      <w:t>3</w:t>
    </w:r>
    <w:r w:rsidR="00B40936">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936" w:rsidRDefault="001D5FB0" w:rsidP="00687062">
    <w:pPr>
      <w:pStyle w:val="Kopfzeile"/>
      <w:pBdr>
        <w:bottom w:val="single" w:sz="4" w:space="1" w:color="auto"/>
      </w:pBdr>
      <w:tabs>
        <w:tab w:val="left" w:pos="2842"/>
        <w:tab w:val="left" w:pos="3155"/>
        <w:tab w:val="left" w:pos="3531"/>
        <w:tab w:val="left" w:pos="3944"/>
        <w:tab w:val="left" w:pos="4433"/>
      </w:tabs>
      <w:spacing w:after="0"/>
    </w:pPr>
    <w:r>
      <w:rPr>
        <w:noProof/>
      </w:rPr>
      <w:fldChar w:fldCharType="begin"/>
    </w:r>
    <w:r>
      <w:rPr>
        <w:noProof/>
      </w:rPr>
      <w:instrText xml:space="preserve"> STYLEREF  "Überschrift 1"  \* MERGEFORMAT </w:instrText>
    </w:r>
    <w:r>
      <w:rPr>
        <w:noProof/>
      </w:rPr>
      <w:fldChar w:fldCharType="separate"/>
    </w:r>
    <w:r w:rsidR="000973F6">
      <w:rPr>
        <w:noProof/>
      </w:rPr>
      <w:t>Notes on Text</w:t>
    </w:r>
    <w:r>
      <w:rPr>
        <w:noProof/>
      </w:rPr>
      <w:fldChar w:fldCharType="end"/>
    </w:r>
    <w:r w:rsidR="00B40936">
      <w:tab/>
    </w:r>
    <w:r w:rsidR="00B40936">
      <w:tab/>
    </w:r>
    <w:r w:rsidR="00B40936">
      <w:tab/>
    </w:r>
    <w:r w:rsidR="00B40936">
      <w:tab/>
    </w:r>
    <w:r w:rsidR="00B40936">
      <w:tab/>
    </w:r>
    <w:r w:rsidR="00B40936">
      <w:tab/>
    </w:r>
    <w:r w:rsidR="00B40936">
      <w:tab/>
    </w:r>
    <w:r w:rsidR="00B40936">
      <w:fldChar w:fldCharType="begin"/>
    </w:r>
    <w:r w:rsidR="00B40936">
      <w:instrText xml:space="preserve"> PAGE   \* MERGEFORMAT </w:instrText>
    </w:r>
    <w:r w:rsidR="00B40936">
      <w:fldChar w:fldCharType="separate"/>
    </w:r>
    <w:r w:rsidR="000973F6">
      <w:rPr>
        <w:noProof/>
      </w:rPr>
      <w:t>1</w:t>
    </w:r>
    <w:r w:rsidR="00B4093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05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1D72EA"/>
    <w:multiLevelType w:val="hybridMultilevel"/>
    <w:tmpl w:val="3C74A4C0"/>
    <w:lvl w:ilvl="0" w:tplc="EA882B9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247561F"/>
    <w:multiLevelType w:val="hybridMultilevel"/>
    <w:tmpl w:val="0F6619FE"/>
    <w:lvl w:ilvl="0" w:tplc="B3927B40">
      <w:start w:val="1"/>
      <w:numFmt w:val="bullet"/>
      <w:lvlText w:val=""/>
      <w:lvlJc w:val="left"/>
      <w:pPr>
        <w:tabs>
          <w:tab w:val="num" w:pos="-2637"/>
        </w:tabs>
        <w:ind w:left="-2637" w:hanging="454"/>
      </w:pPr>
      <w:rPr>
        <w:rFonts w:ascii="Symbol" w:hAnsi="Symbol" w:hint="default"/>
      </w:rPr>
    </w:lvl>
    <w:lvl w:ilvl="1" w:tplc="04070003" w:tentative="1">
      <w:start w:val="1"/>
      <w:numFmt w:val="bullet"/>
      <w:lvlText w:val="o"/>
      <w:lvlJc w:val="left"/>
      <w:pPr>
        <w:tabs>
          <w:tab w:val="num" w:pos="-1728"/>
        </w:tabs>
        <w:ind w:left="-1728" w:hanging="360"/>
      </w:pPr>
      <w:rPr>
        <w:rFonts w:ascii="Courier New" w:hAnsi="Courier New" w:hint="default"/>
      </w:rPr>
    </w:lvl>
    <w:lvl w:ilvl="2" w:tplc="04070005" w:tentative="1">
      <w:start w:val="1"/>
      <w:numFmt w:val="bullet"/>
      <w:lvlText w:val=""/>
      <w:lvlJc w:val="left"/>
      <w:pPr>
        <w:tabs>
          <w:tab w:val="num" w:pos="-1008"/>
        </w:tabs>
        <w:ind w:left="-1008" w:hanging="360"/>
      </w:pPr>
      <w:rPr>
        <w:rFonts w:ascii="Wingdings" w:hAnsi="Wingdings" w:hint="default"/>
      </w:rPr>
    </w:lvl>
    <w:lvl w:ilvl="3" w:tplc="04070001" w:tentative="1">
      <w:start w:val="1"/>
      <w:numFmt w:val="bullet"/>
      <w:lvlText w:val=""/>
      <w:lvlJc w:val="left"/>
      <w:pPr>
        <w:tabs>
          <w:tab w:val="num" w:pos="-288"/>
        </w:tabs>
        <w:ind w:left="-288" w:hanging="360"/>
      </w:pPr>
      <w:rPr>
        <w:rFonts w:ascii="Symbol" w:hAnsi="Symbol" w:hint="default"/>
      </w:rPr>
    </w:lvl>
    <w:lvl w:ilvl="4" w:tplc="04070003" w:tentative="1">
      <w:start w:val="1"/>
      <w:numFmt w:val="bullet"/>
      <w:lvlText w:val="o"/>
      <w:lvlJc w:val="left"/>
      <w:pPr>
        <w:tabs>
          <w:tab w:val="num" w:pos="432"/>
        </w:tabs>
        <w:ind w:left="432" w:hanging="360"/>
      </w:pPr>
      <w:rPr>
        <w:rFonts w:ascii="Courier New" w:hAnsi="Courier New" w:hint="default"/>
      </w:rPr>
    </w:lvl>
    <w:lvl w:ilvl="5" w:tplc="04070005" w:tentative="1">
      <w:start w:val="1"/>
      <w:numFmt w:val="bullet"/>
      <w:lvlText w:val=""/>
      <w:lvlJc w:val="left"/>
      <w:pPr>
        <w:tabs>
          <w:tab w:val="num" w:pos="1152"/>
        </w:tabs>
        <w:ind w:left="1152" w:hanging="360"/>
      </w:pPr>
      <w:rPr>
        <w:rFonts w:ascii="Wingdings" w:hAnsi="Wingdings" w:hint="default"/>
      </w:rPr>
    </w:lvl>
    <w:lvl w:ilvl="6" w:tplc="04070001" w:tentative="1">
      <w:start w:val="1"/>
      <w:numFmt w:val="bullet"/>
      <w:lvlText w:val=""/>
      <w:lvlJc w:val="left"/>
      <w:pPr>
        <w:tabs>
          <w:tab w:val="num" w:pos="1872"/>
        </w:tabs>
        <w:ind w:left="1872" w:hanging="360"/>
      </w:pPr>
      <w:rPr>
        <w:rFonts w:ascii="Symbol" w:hAnsi="Symbol" w:hint="default"/>
      </w:rPr>
    </w:lvl>
    <w:lvl w:ilvl="7" w:tplc="04070003" w:tentative="1">
      <w:start w:val="1"/>
      <w:numFmt w:val="bullet"/>
      <w:lvlText w:val="o"/>
      <w:lvlJc w:val="left"/>
      <w:pPr>
        <w:tabs>
          <w:tab w:val="num" w:pos="2592"/>
        </w:tabs>
        <w:ind w:left="2592" w:hanging="360"/>
      </w:pPr>
      <w:rPr>
        <w:rFonts w:ascii="Courier New" w:hAnsi="Courier New" w:hint="default"/>
      </w:rPr>
    </w:lvl>
    <w:lvl w:ilvl="8" w:tplc="04070005" w:tentative="1">
      <w:start w:val="1"/>
      <w:numFmt w:val="bullet"/>
      <w:lvlText w:val=""/>
      <w:lvlJc w:val="left"/>
      <w:pPr>
        <w:tabs>
          <w:tab w:val="num" w:pos="3312"/>
        </w:tabs>
        <w:ind w:left="3312" w:hanging="360"/>
      </w:pPr>
      <w:rPr>
        <w:rFonts w:ascii="Wingdings" w:hAnsi="Wingdings" w:hint="default"/>
      </w:rPr>
    </w:lvl>
  </w:abstractNum>
  <w:abstractNum w:abstractNumId="3" w15:restartNumberingAfterBreak="0">
    <w:nsid w:val="711F7F48"/>
    <w:multiLevelType w:val="multilevel"/>
    <w:tmpl w:val="C8C499E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860" w:hanging="576"/>
      </w:pPr>
      <w:rPr>
        <w:rFonts w:hint="default"/>
        <w:i w:val="0"/>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76D513FF"/>
    <w:multiLevelType w:val="singleLevel"/>
    <w:tmpl w:val="C922AF0C"/>
    <w:lvl w:ilvl="0">
      <w:start w:val="1"/>
      <w:numFmt w:val="decimal"/>
      <w:lvlText w:val="%1."/>
      <w:legacy w:legacy="1" w:legacySpace="0" w:legacyIndent="283"/>
      <w:lvlJc w:val="left"/>
      <w:pPr>
        <w:ind w:left="283" w:hanging="283"/>
      </w:pPr>
    </w:lvl>
  </w:abstractNum>
  <w:num w:numId="1">
    <w:abstractNumId w:val="4"/>
  </w:num>
  <w:num w:numId="2">
    <w:abstractNumId w:val="4"/>
    <w:lvlOverride w:ilvl="0">
      <w:lvl w:ilvl="0">
        <w:start w:val="1"/>
        <w:numFmt w:val="decimal"/>
        <w:lvlText w:val="%1."/>
        <w:legacy w:legacy="1" w:legacySpace="0" w:legacyIndent="283"/>
        <w:lvlJc w:val="left"/>
        <w:pPr>
          <w:ind w:left="283" w:hanging="283"/>
        </w:pPr>
      </w:lvl>
    </w:lvlOverride>
  </w:num>
  <w:num w:numId="3">
    <w:abstractNumId w:val="2"/>
  </w:num>
  <w:num w:numId="4">
    <w:abstractNumId w:val="3"/>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78"/>
    <w:rsid w:val="000004EA"/>
    <w:rsid w:val="00000AD8"/>
    <w:rsid w:val="00001E0D"/>
    <w:rsid w:val="00002BB4"/>
    <w:rsid w:val="00005082"/>
    <w:rsid w:val="00010E73"/>
    <w:rsid w:val="00014182"/>
    <w:rsid w:val="00016304"/>
    <w:rsid w:val="00020648"/>
    <w:rsid w:val="00022D24"/>
    <w:rsid w:val="00022F80"/>
    <w:rsid w:val="00022FF7"/>
    <w:rsid w:val="00024704"/>
    <w:rsid w:val="00025444"/>
    <w:rsid w:val="000263A0"/>
    <w:rsid w:val="000315AE"/>
    <w:rsid w:val="00041836"/>
    <w:rsid w:val="00041E62"/>
    <w:rsid w:val="000431B9"/>
    <w:rsid w:val="0004410B"/>
    <w:rsid w:val="00045A26"/>
    <w:rsid w:val="0005291B"/>
    <w:rsid w:val="00052D94"/>
    <w:rsid w:val="000540A1"/>
    <w:rsid w:val="000569A2"/>
    <w:rsid w:val="00060381"/>
    <w:rsid w:val="00060580"/>
    <w:rsid w:val="00062467"/>
    <w:rsid w:val="00063C5F"/>
    <w:rsid w:val="00063F0D"/>
    <w:rsid w:val="000679B8"/>
    <w:rsid w:val="00070C16"/>
    <w:rsid w:val="00073D17"/>
    <w:rsid w:val="00075ECE"/>
    <w:rsid w:val="000809A7"/>
    <w:rsid w:val="00081FEB"/>
    <w:rsid w:val="00085993"/>
    <w:rsid w:val="00087024"/>
    <w:rsid w:val="00090A8B"/>
    <w:rsid w:val="00090AA9"/>
    <w:rsid w:val="00090BD7"/>
    <w:rsid w:val="00091F84"/>
    <w:rsid w:val="0009372E"/>
    <w:rsid w:val="00093D12"/>
    <w:rsid w:val="000945D6"/>
    <w:rsid w:val="000973F6"/>
    <w:rsid w:val="000A3334"/>
    <w:rsid w:val="000A3ADE"/>
    <w:rsid w:val="000A4558"/>
    <w:rsid w:val="000A4B6C"/>
    <w:rsid w:val="000A4FDA"/>
    <w:rsid w:val="000A55CF"/>
    <w:rsid w:val="000A5D8C"/>
    <w:rsid w:val="000B39A5"/>
    <w:rsid w:val="000B3E35"/>
    <w:rsid w:val="000B4328"/>
    <w:rsid w:val="000B5413"/>
    <w:rsid w:val="000B60F0"/>
    <w:rsid w:val="000B6728"/>
    <w:rsid w:val="000B6F3D"/>
    <w:rsid w:val="000B72C4"/>
    <w:rsid w:val="000C4238"/>
    <w:rsid w:val="000D006F"/>
    <w:rsid w:val="000D08D0"/>
    <w:rsid w:val="000D2D24"/>
    <w:rsid w:val="000D4595"/>
    <w:rsid w:val="000E0984"/>
    <w:rsid w:val="000E0C61"/>
    <w:rsid w:val="000E0F76"/>
    <w:rsid w:val="000E1EB6"/>
    <w:rsid w:val="000E6788"/>
    <w:rsid w:val="000F24BA"/>
    <w:rsid w:val="000F3B3C"/>
    <w:rsid w:val="000F4E54"/>
    <w:rsid w:val="000F69C6"/>
    <w:rsid w:val="000F6CEA"/>
    <w:rsid w:val="000F77B8"/>
    <w:rsid w:val="000F7DCB"/>
    <w:rsid w:val="00101A3D"/>
    <w:rsid w:val="0010404E"/>
    <w:rsid w:val="0010743D"/>
    <w:rsid w:val="00110C0D"/>
    <w:rsid w:val="00112731"/>
    <w:rsid w:val="00113704"/>
    <w:rsid w:val="00116903"/>
    <w:rsid w:val="0012093B"/>
    <w:rsid w:val="001216CD"/>
    <w:rsid w:val="00122E13"/>
    <w:rsid w:val="00123851"/>
    <w:rsid w:val="00123D06"/>
    <w:rsid w:val="00127791"/>
    <w:rsid w:val="00127B4B"/>
    <w:rsid w:val="001303C7"/>
    <w:rsid w:val="0013089A"/>
    <w:rsid w:val="00134F1B"/>
    <w:rsid w:val="001350C0"/>
    <w:rsid w:val="00135107"/>
    <w:rsid w:val="00135958"/>
    <w:rsid w:val="00136679"/>
    <w:rsid w:val="00140D5C"/>
    <w:rsid w:val="00140DA7"/>
    <w:rsid w:val="00145BB5"/>
    <w:rsid w:val="001500E4"/>
    <w:rsid w:val="00150B9B"/>
    <w:rsid w:val="00152F8F"/>
    <w:rsid w:val="00154E74"/>
    <w:rsid w:val="00156A42"/>
    <w:rsid w:val="00162D78"/>
    <w:rsid w:val="00163147"/>
    <w:rsid w:val="001667EC"/>
    <w:rsid w:val="001707AD"/>
    <w:rsid w:val="0017115E"/>
    <w:rsid w:val="001713E9"/>
    <w:rsid w:val="00173B1D"/>
    <w:rsid w:val="0017763B"/>
    <w:rsid w:val="0018024F"/>
    <w:rsid w:val="001834BA"/>
    <w:rsid w:val="001851B6"/>
    <w:rsid w:val="001863A9"/>
    <w:rsid w:val="00190C7F"/>
    <w:rsid w:val="00193C76"/>
    <w:rsid w:val="00194F0E"/>
    <w:rsid w:val="001978C3"/>
    <w:rsid w:val="001A1154"/>
    <w:rsid w:val="001A373B"/>
    <w:rsid w:val="001A42E1"/>
    <w:rsid w:val="001B01A8"/>
    <w:rsid w:val="001B0AA6"/>
    <w:rsid w:val="001B1E1B"/>
    <w:rsid w:val="001B203D"/>
    <w:rsid w:val="001B27E5"/>
    <w:rsid w:val="001B53FE"/>
    <w:rsid w:val="001C100F"/>
    <w:rsid w:val="001C1706"/>
    <w:rsid w:val="001C1F1D"/>
    <w:rsid w:val="001C389D"/>
    <w:rsid w:val="001C4396"/>
    <w:rsid w:val="001C71C6"/>
    <w:rsid w:val="001C74ED"/>
    <w:rsid w:val="001C750A"/>
    <w:rsid w:val="001D1245"/>
    <w:rsid w:val="001D129D"/>
    <w:rsid w:val="001D1BB2"/>
    <w:rsid w:val="001D22AD"/>
    <w:rsid w:val="001D40AD"/>
    <w:rsid w:val="001D5B47"/>
    <w:rsid w:val="001D5FB0"/>
    <w:rsid w:val="001D71FC"/>
    <w:rsid w:val="001D7801"/>
    <w:rsid w:val="001E0909"/>
    <w:rsid w:val="001E1E4E"/>
    <w:rsid w:val="001E4130"/>
    <w:rsid w:val="001E438B"/>
    <w:rsid w:val="001E7068"/>
    <w:rsid w:val="001F40F7"/>
    <w:rsid w:val="001F549F"/>
    <w:rsid w:val="001F587C"/>
    <w:rsid w:val="001F61D4"/>
    <w:rsid w:val="00200633"/>
    <w:rsid w:val="00203CFB"/>
    <w:rsid w:val="00206478"/>
    <w:rsid w:val="0020668C"/>
    <w:rsid w:val="00206CDA"/>
    <w:rsid w:val="00206EE4"/>
    <w:rsid w:val="00207241"/>
    <w:rsid w:val="002100C9"/>
    <w:rsid w:val="00210901"/>
    <w:rsid w:val="00212209"/>
    <w:rsid w:val="00212AD7"/>
    <w:rsid w:val="00212D3F"/>
    <w:rsid w:val="00214C56"/>
    <w:rsid w:val="00216E88"/>
    <w:rsid w:val="00217768"/>
    <w:rsid w:val="00224285"/>
    <w:rsid w:val="00225272"/>
    <w:rsid w:val="00227344"/>
    <w:rsid w:val="00231C99"/>
    <w:rsid w:val="00234A21"/>
    <w:rsid w:val="00236FBB"/>
    <w:rsid w:val="00240C23"/>
    <w:rsid w:val="002427FD"/>
    <w:rsid w:val="00242AB5"/>
    <w:rsid w:val="002432CC"/>
    <w:rsid w:val="00244064"/>
    <w:rsid w:val="0025088D"/>
    <w:rsid w:val="002518BE"/>
    <w:rsid w:val="00257E90"/>
    <w:rsid w:val="00262102"/>
    <w:rsid w:val="00262333"/>
    <w:rsid w:val="002644FF"/>
    <w:rsid w:val="00264908"/>
    <w:rsid w:val="0026530A"/>
    <w:rsid w:val="00270123"/>
    <w:rsid w:val="00271C7B"/>
    <w:rsid w:val="00276127"/>
    <w:rsid w:val="002777DC"/>
    <w:rsid w:val="002806BE"/>
    <w:rsid w:val="002810C1"/>
    <w:rsid w:val="002819AE"/>
    <w:rsid w:val="00283B83"/>
    <w:rsid w:val="0028465D"/>
    <w:rsid w:val="002848AD"/>
    <w:rsid w:val="00284E81"/>
    <w:rsid w:val="0028557D"/>
    <w:rsid w:val="00285E2E"/>
    <w:rsid w:val="002869CD"/>
    <w:rsid w:val="00286DE4"/>
    <w:rsid w:val="00291B25"/>
    <w:rsid w:val="00291CD6"/>
    <w:rsid w:val="00294AC0"/>
    <w:rsid w:val="00297056"/>
    <w:rsid w:val="0029726B"/>
    <w:rsid w:val="0029785A"/>
    <w:rsid w:val="00297B13"/>
    <w:rsid w:val="002A0C41"/>
    <w:rsid w:val="002A26CF"/>
    <w:rsid w:val="002A6CD4"/>
    <w:rsid w:val="002B26AD"/>
    <w:rsid w:val="002B64DF"/>
    <w:rsid w:val="002C073A"/>
    <w:rsid w:val="002C143B"/>
    <w:rsid w:val="002C2FFE"/>
    <w:rsid w:val="002C3821"/>
    <w:rsid w:val="002D1493"/>
    <w:rsid w:val="002D1F86"/>
    <w:rsid w:val="002D23A1"/>
    <w:rsid w:val="002D452B"/>
    <w:rsid w:val="002D4B2E"/>
    <w:rsid w:val="002D52AE"/>
    <w:rsid w:val="002D71B9"/>
    <w:rsid w:val="002E167E"/>
    <w:rsid w:val="002E2D10"/>
    <w:rsid w:val="002E2D61"/>
    <w:rsid w:val="002E2F43"/>
    <w:rsid w:val="002F1DF6"/>
    <w:rsid w:val="002F2294"/>
    <w:rsid w:val="002F408D"/>
    <w:rsid w:val="002F43AD"/>
    <w:rsid w:val="002F6E14"/>
    <w:rsid w:val="00300008"/>
    <w:rsid w:val="003001BE"/>
    <w:rsid w:val="003037A7"/>
    <w:rsid w:val="00304003"/>
    <w:rsid w:val="003052C0"/>
    <w:rsid w:val="00306C1D"/>
    <w:rsid w:val="00307E6C"/>
    <w:rsid w:val="00316A5A"/>
    <w:rsid w:val="003213A9"/>
    <w:rsid w:val="003213F6"/>
    <w:rsid w:val="00322C6C"/>
    <w:rsid w:val="003266C6"/>
    <w:rsid w:val="003277B3"/>
    <w:rsid w:val="0033036C"/>
    <w:rsid w:val="00332012"/>
    <w:rsid w:val="003327CE"/>
    <w:rsid w:val="00332C1D"/>
    <w:rsid w:val="00332E50"/>
    <w:rsid w:val="003369F8"/>
    <w:rsid w:val="00340D4F"/>
    <w:rsid w:val="0034489C"/>
    <w:rsid w:val="0034543C"/>
    <w:rsid w:val="00350487"/>
    <w:rsid w:val="003519D2"/>
    <w:rsid w:val="00351B85"/>
    <w:rsid w:val="00352159"/>
    <w:rsid w:val="00354E42"/>
    <w:rsid w:val="003562C8"/>
    <w:rsid w:val="00356F1C"/>
    <w:rsid w:val="00361A4B"/>
    <w:rsid w:val="00367B38"/>
    <w:rsid w:val="00371D66"/>
    <w:rsid w:val="00375300"/>
    <w:rsid w:val="003806E5"/>
    <w:rsid w:val="003843D7"/>
    <w:rsid w:val="00384C8E"/>
    <w:rsid w:val="0038714E"/>
    <w:rsid w:val="00391970"/>
    <w:rsid w:val="00391B2F"/>
    <w:rsid w:val="00392352"/>
    <w:rsid w:val="00394065"/>
    <w:rsid w:val="003973F7"/>
    <w:rsid w:val="003A13A1"/>
    <w:rsid w:val="003A2506"/>
    <w:rsid w:val="003A6EC1"/>
    <w:rsid w:val="003B130F"/>
    <w:rsid w:val="003B6BB2"/>
    <w:rsid w:val="003C4354"/>
    <w:rsid w:val="003C5F9F"/>
    <w:rsid w:val="003C65AD"/>
    <w:rsid w:val="003C7AB5"/>
    <w:rsid w:val="003D52B4"/>
    <w:rsid w:val="003D5C92"/>
    <w:rsid w:val="003E22C9"/>
    <w:rsid w:val="003E34E5"/>
    <w:rsid w:val="003E3AC4"/>
    <w:rsid w:val="003E40F7"/>
    <w:rsid w:val="003E6772"/>
    <w:rsid w:val="003F1057"/>
    <w:rsid w:val="003F1B38"/>
    <w:rsid w:val="003F1E94"/>
    <w:rsid w:val="003F47BA"/>
    <w:rsid w:val="003F6397"/>
    <w:rsid w:val="003F6786"/>
    <w:rsid w:val="003F701C"/>
    <w:rsid w:val="00401138"/>
    <w:rsid w:val="00401998"/>
    <w:rsid w:val="0040236B"/>
    <w:rsid w:val="004035CA"/>
    <w:rsid w:val="00403994"/>
    <w:rsid w:val="004053FB"/>
    <w:rsid w:val="004061AA"/>
    <w:rsid w:val="0041103E"/>
    <w:rsid w:val="00412DCD"/>
    <w:rsid w:val="00413824"/>
    <w:rsid w:val="00421D59"/>
    <w:rsid w:val="00423A43"/>
    <w:rsid w:val="00423D13"/>
    <w:rsid w:val="00424C85"/>
    <w:rsid w:val="00426542"/>
    <w:rsid w:val="00426626"/>
    <w:rsid w:val="004303ED"/>
    <w:rsid w:val="004324C5"/>
    <w:rsid w:val="00432F5B"/>
    <w:rsid w:val="0043340D"/>
    <w:rsid w:val="00433DD4"/>
    <w:rsid w:val="004352DA"/>
    <w:rsid w:val="00437293"/>
    <w:rsid w:val="0043750F"/>
    <w:rsid w:val="00437BAA"/>
    <w:rsid w:val="0044021A"/>
    <w:rsid w:val="004410A4"/>
    <w:rsid w:val="00443570"/>
    <w:rsid w:val="00444950"/>
    <w:rsid w:val="0044497E"/>
    <w:rsid w:val="00445054"/>
    <w:rsid w:val="00446746"/>
    <w:rsid w:val="0045093D"/>
    <w:rsid w:val="00450A74"/>
    <w:rsid w:val="004513A3"/>
    <w:rsid w:val="004569C5"/>
    <w:rsid w:val="00457132"/>
    <w:rsid w:val="0046048D"/>
    <w:rsid w:val="00461025"/>
    <w:rsid w:val="00462CB9"/>
    <w:rsid w:val="00463412"/>
    <w:rsid w:val="00465486"/>
    <w:rsid w:val="004654E7"/>
    <w:rsid w:val="004663DA"/>
    <w:rsid w:val="004715AA"/>
    <w:rsid w:val="00471DEE"/>
    <w:rsid w:val="004734A4"/>
    <w:rsid w:val="004735FB"/>
    <w:rsid w:val="00474582"/>
    <w:rsid w:val="00474F83"/>
    <w:rsid w:val="00475087"/>
    <w:rsid w:val="004763B6"/>
    <w:rsid w:val="00477174"/>
    <w:rsid w:val="004809F7"/>
    <w:rsid w:val="00481339"/>
    <w:rsid w:val="004824C0"/>
    <w:rsid w:val="004831F0"/>
    <w:rsid w:val="00490869"/>
    <w:rsid w:val="004924DD"/>
    <w:rsid w:val="00493016"/>
    <w:rsid w:val="00493397"/>
    <w:rsid w:val="0049527F"/>
    <w:rsid w:val="0049609D"/>
    <w:rsid w:val="00496CCE"/>
    <w:rsid w:val="0049739D"/>
    <w:rsid w:val="004A21C4"/>
    <w:rsid w:val="004A3955"/>
    <w:rsid w:val="004A69E6"/>
    <w:rsid w:val="004A6DB7"/>
    <w:rsid w:val="004B0247"/>
    <w:rsid w:val="004B0302"/>
    <w:rsid w:val="004B2DDF"/>
    <w:rsid w:val="004B3348"/>
    <w:rsid w:val="004B494E"/>
    <w:rsid w:val="004B796F"/>
    <w:rsid w:val="004C1878"/>
    <w:rsid w:val="004C1CE9"/>
    <w:rsid w:val="004C2242"/>
    <w:rsid w:val="004C4D7B"/>
    <w:rsid w:val="004C580D"/>
    <w:rsid w:val="004C7266"/>
    <w:rsid w:val="004C7579"/>
    <w:rsid w:val="004D13C5"/>
    <w:rsid w:val="004D3BA5"/>
    <w:rsid w:val="004D4D40"/>
    <w:rsid w:val="004D6EFA"/>
    <w:rsid w:val="004E2396"/>
    <w:rsid w:val="004E2CB0"/>
    <w:rsid w:val="004E5B42"/>
    <w:rsid w:val="004E659D"/>
    <w:rsid w:val="004E6D0A"/>
    <w:rsid w:val="004F0F6F"/>
    <w:rsid w:val="004F2E33"/>
    <w:rsid w:val="004F4691"/>
    <w:rsid w:val="004F5B9E"/>
    <w:rsid w:val="004F7A67"/>
    <w:rsid w:val="005009D0"/>
    <w:rsid w:val="00501408"/>
    <w:rsid w:val="0050401D"/>
    <w:rsid w:val="00507E1A"/>
    <w:rsid w:val="005116C5"/>
    <w:rsid w:val="00513064"/>
    <w:rsid w:val="0051516E"/>
    <w:rsid w:val="00515B54"/>
    <w:rsid w:val="005160B6"/>
    <w:rsid w:val="00524BA3"/>
    <w:rsid w:val="00526A98"/>
    <w:rsid w:val="00531025"/>
    <w:rsid w:val="005319B7"/>
    <w:rsid w:val="00531B8E"/>
    <w:rsid w:val="005346AB"/>
    <w:rsid w:val="00537A1D"/>
    <w:rsid w:val="00540329"/>
    <w:rsid w:val="00541287"/>
    <w:rsid w:val="00543361"/>
    <w:rsid w:val="00545310"/>
    <w:rsid w:val="0054564A"/>
    <w:rsid w:val="00546FBA"/>
    <w:rsid w:val="005509ED"/>
    <w:rsid w:val="005510EC"/>
    <w:rsid w:val="005526A9"/>
    <w:rsid w:val="0055533B"/>
    <w:rsid w:val="005561ED"/>
    <w:rsid w:val="00561446"/>
    <w:rsid w:val="00563348"/>
    <w:rsid w:val="00564BB1"/>
    <w:rsid w:val="005651DA"/>
    <w:rsid w:val="00565791"/>
    <w:rsid w:val="005705EE"/>
    <w:rsid w:val="00574CE1"/>
    <w:rsid w:val="00575707"/>
    <w:rsid w:val="00577B0E"/>
    <w:rsid w:val="00586846"/>
    <w:rsid w:val="0059017A"/>
    <w:rsid w:val="00591222"/>
    <w:rsid w:val="0059461F"/>
    <w:rsid w:val="005956E4"/>
    <w:rsid w:val="00595F1B"/>
    <w:rsid w:val="00597600"/>
    <w:rsid w:val="00597E62"/>
    <w:rsid w:val="005A1C13"/>
    <w:rsid w:val="005A1E53"/>
    <w:rsid w:val="005A2E6A"/>
    <w:rsid w:val="005A37FB"/>
    <w:rsid w:val="005A4587"/>
    <w:rsid w:val="005A75AB"/>
    <w:rsid w:val="005B0A4D"/>
    <w:rsid w:val="005B165B"/>
    <w:rsid w:val="005B1A5F"/>
    <w:rsid w:val="005B24F9"/>
    <w:rsid w:val="005B2CC5"/>
    <w:rsid w:val="005B31F9"/>
    <w:rsid w:val="005B640B"/>
    <w:rsid w:val="005B657F"/>
    <w:rsid w:val="005B6B50"/>
    <w:rsid w:val="005C07FA"/>
    <w:rsid w:val="005C1136"/>
    <w:rsid w:val="005C21F2"/>
    <w:rsid w:val="005C325F"/>
    <w:rsid w:val="005C3FA4"/>
    <w:rsid w:val="005C4547"/>
    <w:rsid w:val="005C4996"/>
    <w:rsid w:val="005C4B27"/>
    <w:rsid w:val="005C5E64"/>
    <w:rsid w:val="005C63B7"/>
    <w:rsid w:val="005D00F7"/>
    <w:rsid w:val="005D1AEB"/>
    <w:rsid w:val="005D2BF2"/>
    <w:rsid w:val="005D4195"/>
    <w:rsid w:val="005D4661"/>
    <w:rsid w:val="005D520C"/>
    <w:rsid w:val="005D6C55"/>
    <w:rsid w:val="005E1E50"/>
    <w:rsid w:val="005E303A"/>
    <w:rsid w:val="005E5110"/>
    <w:rsid w:val="005E63D9"/>
    <w:rsid w:val="005E649B"/>
    <w:rsid w:val="005F1FFD"/>
    <w:rsid w:val="005F3B4B"/>
    <w:rsid w:val="005F3F4F"/>
    <w:rsid w:val="00601048"/>
    <w:rsid w:val="0060177D"/>
    <w:rsid w:val="00602940"/>
    <w:rsid w:val="00603ED5"/>
    <w:rsid w:val="006042F2"/>
    <w:rsid w:val="006056CD"/>
    <w:rsid w:val="00606199"/>
    <w:rsid w:val="006062D7"/>
    <w:rsid w:val="00607332"/>
    <w:rsid w:val="00607909"/>
    <w:rsid w:val="00607A9D"/>
    <w:rsid w:val="00611AC6"/>
    <w:rsid w:val="00611E74"/>
    <w:rsid w:val="0061315E"/>
    <w:rsid w:val="00621C5F"/>
    <w:rsid w:val="0062201B"/>
    <w:rsid w:val="006247A9"/>
    <w:rsid w:val="00625482"/>
    <w:rsid w:val="006261C4"/>
    <w:rsid w:val="0062700D"/>
    <w:rsid w:val="00634034"/>
    <w:rsid w:val="006349BB"/>
    <w:rsid w:val="00634B5F"/>
    <w:rsid w:val="006352CA"/>
    <w:rsid w:val="00636405"/>
    <w:rsid w:val="00640D3C"/>
    <w:rsid w:val="006418DF"/>
    <w:rsid w:val="00644AF6"/>
    <w:rsid w:val="00645670"/>
    <w:rsid w:val="006467EE"/>
    <w:rsid w:val="006471EB"/>
    <w:rsid w:val="00647405"/>
    <w:rsid w:val="00647C55"/>
    <w:rsid w:val="00651285"/>
    <w:rsid w:val="006521DD"/>
    <w:rsid w:val="00654A5F"/>
    <w:rsid w:val="0066100C"/>
    <w:rsid w:val="006642AF"/>
    <w:rsid w:val="00666790"/>
    <w:rsid w:val="006668D5"/>
    <w:rsid w:val="00671AFF"/>
    <w:rsid w:val="00672819"/>
    <w:rsid w:val="00672DBE"/>
    <w:rsid w:val="00675FBE"/>
    <w:rsid w:val="00683A08"/>
    <w:rsid w:val="00683FE9"/>
    <w:rsid w:val="006842BC"/>
    <w:rsid w:val="006843F7"/>
    <w:rsid w:val="006852CF"/>
    <w:rsid w:val="006852E2"/>
    <w:rsid w:val="00685754"/>
    <w:rsid w:val="00687062"/>
    <w:rsid w:val="0068785D"/>
    <w:rsid w:val="00690B59"/>
    <w:rsid w:val="0069215C"/>
    <w:rsid w:val="00692FD1"/>
    <w:rsid w:val="0069438C"/>
    <w:rsid w:val="0069472B"/>
    <w:rsid w:val="006959F0"/>
    <w:rsid w:val="006A0647"/>
    <w:rsid w:val="006A0962"/>
    <w:rsid w:val="006A2DCA"/>
    <w:rsid w:val="006A3FC8"/>
    <w:rsid w:val="006A44E2"/>
    <w:rsid w:val="006A4AA1"/>
    <w:rsid w:val="006A5099"/>
    <w:rsid w:val="006B38BE"/>
    <w:rsid w:val="006B6497"/>
    <w:rsid w:val="006C21C5"/>
    <w:rsid w:val="006C3C2E"/>
    <w:rsid w:val="006C409B"/>
    <w:rsid w:val="006C6B42"/>
    <w:rsid w:val="006C79D1"/>
    <w:rsid w:val="006C7EDD"/>
    <w:rsid w:val="006D1642"/>
    <w:rsid w:val="006D2D7E"/>
    <w:rsid w:val="006E0E85"/>
    <w:rsid w:val="006E5E25"/>
    <w:rsid w:val="006F0896"/>
    <w:rsid w:val="006F0BED"/>
    <w:rsid w:val="006F1624"/>
    <w:rsid w:val="006F1A35"/>
    <w:rsid w:val="006F2B4B"/>
    <w:rsid w:val="006F4E72"/>
    <w:rsid w:val="006F5CC0"/>
    <w:rsid w:val="006F7118"/>
    <w:rsid w:val="006F7194"/>
    <w:rsid w:val="0070244A"/>
    <w:rsid w:val="007027CD"/>
    <w:rsid w:val="0070391E"/>
    <w:rsid w:val="00704D52"/>
    <w:rsid w:val="00705686"/>
    <w:rsid w:val="00706125"/>
    <w:rsid w:val="007061D5"/>
    <w:rsid w:val="007068AD"/>
    <w:rsid w:val="00707646"/>
    <w:rsid w:val="00710831"/>
    <w:rsid w:val="00710A75"/>
    <w:rsid w:val="00711DD9"/>
    <w:rsid w:val="00712427"/>
    <w:rsid w:val="00712D2D"/>
    <w:rsid w:val="0071445A"/>
    <w:rsid w:val="00715711"/>
    <w:rsid w:val="00717652"/>
    <w:rsid w:val="00720FD5"/>
    <w:rsid w:val="007212AA"/>
    <w:rsid w:val="007216FC"/>
    <w:rsid w:val="0072398F"/>
    <w:rsid w:val="007245F5"/>
    <w:rsid w:val="00724BD6"/>
    <w:rsid w:val="00730155"/>
    <w:rsid w:val="0073431D"/>
    <w:rsid w:val="00735F52"/>
    <w:rsid w:val="00736C17"/>
    <w:rsid w:val="00737A82"/>
    <w:rsid w:val="00742580"/>
    <w:rsid w:val="0074342F"/>
    <w:rsid w:val="00744785"/>
    <w:rsid w:val="00744BED"/>
    <w:rsid w:val="00746B9E"/>
    <w:rsid w:val="0075122B"/>
    <w:rsid w:val="00751ABB"/>
    <w:rsid w:val="00753D74"/>
    <w:rsid w:val="00754167"/>
    <w:rsid w:val="00754F54"/>
    <w:rsid w:val="007552D8"/>
    <w:rsid w:val="00757700"/>
    <w:rsid w:val="00757B4E"/>
    <w:rsid w:val="00760F73"/>
    <w:rsid w:val="0076133F"/>
    <w:rsid w:val="00761EF3"/>
    <w:rsid w:val="00762E49"/>
    <w:rsid w:val="00763E54"/>
    <w:rsid w:val="00765818"/>
    <w:rsid w:val="007661AC"/>
    <w:rsid w:val="00772532"/>
    <w:rsid w:val="00773BEF"/>
    <w:rsid w:val="0077557C"/>
    <w:rsid w:val="00775C2A"/>
    <w:rsid w:val="00776616"/>
    <w:rsid w:val="0078067B"/>
    <w:rsid w:val="00780680"/>
    <w:rsid w:val="00781907"/>
    <w:rsid w:val="0078370D"/>
    <w:rsid w:val="00784A20"/>
    <w:rsid w:val="00784AA4"/>
    <w:rsid w:val="00784DE2"/>
    <w:rsid w:val="00785C4C"/>
    <w:rsid w:val="007863DE"/>
    <w:rsid w:val="00786A1B"/>
    <w:rsid w:val="00790FC6"/>
    <w:rsid w:val="007A014A"/>
    <w:rsid w:val="007A11BE"/>
    <w:rsid w:val="007A58E0"/>
    <w:rsid w:val="007A6DC7"/>
    <w:rsid w:val="007A733D"/>
    <w:rsid w:val="007B06ED"/>
    <w:rsid w:val="007B0C96"/>
    <w:rsid w:val="007B252F"/>
    <w:rsid w:val="007B46D4"/>
    <w:rsid w:val="007B4EC0"/>
    <w:rsid w:val="007B5266"/>
    <w:rsid w:val="007B6F7D"/>
    <w:rsid w:val="007C0383"/>
    <w:rsid w:val="007C06BE"/>
    <w:rsid w:val="007C10D6"/>
    <w:rsid w:val="007C1E8B"/>
    <w:rsid w:val="007C38DD"/>
    <w:rsid w:val="007D01E1"/>
    <w:rsid w:val="007D02ED"/>
    <w:rsid w:val="007D0A83"/>
    <w:rsid w:val="007D2940"/>
    <w:rsid w:val="007D3DCB"/>
    <w:rsid w:val="007E3B47"/>
    <w:rsid w:val="007E5394"/>
    <w:rsid w:val="007E6C65"/>
    <w:rsid w:val="007E7268"/>
    <w:rsid w:val="007E74DC"/>
    <w:rsid w:val="007F0041"/>
    <w:rsid w:val="007F2BEC"/>
    <w:rsid w:val="007F34FD"/>
    <w:rsid w:val="007F6DEA"/>
    <w:rsid w:val="007F78CA"/>
    <w:rsid w:val="008014A1"/>
    <w:rsid w:val="0080289B"/>
    <w:rsid w:val="008059D1"/>
    <w:rsid w:val="00805AFE"/>
    <w:rsid w:val="0081007D"/>
    <w:rsid w:val="0081081E"/>
    <w:rsid w:val="008109F5"/>
    <w:rsid w:val="00811946"/>
    <w:rsid w:val="00815E24"/>
    <w:rsid w:val="008202B3"/>
    <w:rsid w:val="008203DC"/>
    <w:rsid w:val="008225BB"/>
    <w:rsid w:val="00826DE4"/>
    <w:rsid w:val="00830810"/>
    <w:rsid w:val="00830BD6"/>
    <w:rsid w:val="008325B7"/>
    <w:rsid w:val="00834FDF"/>
    <w:rsid w:val="00837A90"/>
    <w:rsid w:val="008449B4"/>
    <w:rsid w:val="00845A5D"/>
    <w:rsid w:val="008508C1"/>
    <w:rsid w:val="0085372B"/>
    <w:rsid w:val="00855076"/>
    <w:rsid w:val="00862ED5"/>
    <w:rsid w:val="00862F46"/>
    <w:rsid w:val="00864B94"/>
    <w:rsid w:val="008767E9"/>
    <w:rsid w:val="00876C6B"/>
    <w:rsid w:val="00890885"/>
    <w:rsid w:val="00890930"/>
    <w:rsid w:val="00890E9D"/>
    <w:rsid w:val="00892E6B"/>
    <w:rsid w:val="008949BB"/>
    <w:rsid w:val="00896305"/>
    <w:rsid w:val="0089669A"/>
    <w:rsid w:val="00896E68"/>
    <w:rsid w:val="008A18FE"/>
    <w:rsid w:val="008A3681"/>
    <w:rsid w:val="008A3D3B"/>
    <w:rsid w:val="008A7DCA"/>
    <w:rsid w:val="008B0649"/>
    <w:rsid w:val="008B0922"/>
    <w:rsid w:val="008B1355"/>
    <w:rsid w:val="008B19A6"/>
    <w:rsid w:val="008B3320"/>
    <w:rsid w:val="008B428E"/>
    <w:rsid w:val="008B598D"/>
    <w:rsid w:val="008B6941"/>
    <w:rsid w:val="008B7FC0"/>
    <w:rsid w:val="008C0A75"/>
    <w:rsid w:val="008C20D3"/>
    <w:rsid w:val="008C2BA0"/>
    <w:rsid w:val="008C37E8"/>
    <w:rsid w:val="008D26DA"/>
    <w:rsid w:val="008D5632"/>
    <w:rsid w:val="008D5E89"/>
    <w:rsid w:val="008E1761"/>
    <w:rsid w:val="008E5AA9"/>
    <w:rsid w:val="008F1B1B"/>
    <w:rsid w:val="008F206B"/>
    <w:rsid w:val="008F288A"/>
    <w:rsid w:val="008F6429"/>
    <w:rsid w:val="008F789D"/>
    <w:rsid w:val="0090132A"/>
    <w:rsid w:val="0090158D"/>
    <w:rsid w:val="0090271E"/>
    <w:rsid w:val="00902CEF"/>
    <w:rsid w:val="0090397C"/>
    <w:rsid w:val="00904AFC"/>
    <w:rsid w:val="00904C46"/>
    <w:rsid w:val="009101A3"/>
    <w:rsid w:val="0091157A"/>
    <w:rsid w:val="00913251"/>
    <w:rsid w:val="00915F2D"/>
    <w:rsid w:val="0091630D"/>
    <w:rsid w:val="0091731A"/>
    <w:rsid w:val="0092380F"/>
    <w:rsid w:val="00924B5A"/>
    <w:rsid w:val="00924F10"/>
    <w:rsid w:val="00926CDC"/>
    <w:rsid w:val="00933979"/>
    <w:rsid w:val="00933A91"/>
    <w:rsid w:val="00936631"/>
    <w:rsid w:val="00942537"/>
    <w:rsid w:val="009428DD"/>
    <w:rsid w:val="0094404D"/>
    <w:rsid w:val="00944C69"/>
    <w:rsid w:val="00946BAA"/>
    <w:rsid w:val="00951202"/>
    <w:rsid w:val="0095176F"/>
    <w:rsid w:val="00953BA9"/>
    <w:rsid w:val="00957CC3"/>
    <w:rsid w:val="009624C9"/>
    <w:rsid w:val="00963E3F"/>
    <w:rsid w:val="00965245"/>
    <w:rsid w:val="00972F7C"/>
    <w:rsid w:val="009732AD"/>
    <w:rsid w:val="00974D69"/>
    <w:rsid w:val="00977F3E"/>
    <w:rsid w:val="00980553"/>
    <w:rsid w:val="00982A43"/>
    <w:rsid w:val="00983046"/>
    <w:rsid w:val="009859E4"/>
    <w:rsid w:val="00991C5C"/>
    <w:rsid w:val="009960B1"/>
    <w:rsid w:val="00996C38"/>
    <w:rsid w:val="0099737A"/>
    <w:rsid w:val="009A04D4"/>
    <w:rsid w:val="009A0655"/>
    <w:rsid w:val="009A3289"/>
    <w:rsid w:val="009A4610"/>
    <w:rsid w:val="009A4AA6"/>
    <w:rsid w:val="009B6829"/>
    <w:rsid w:val="009B7F0B"/>
    <w:rsid w:val="009C1F2F"/>
    <w:rsid w:val="009C272E"/>
    <w:rsid w:val="009C27A2"/>
    <w:rsid w:val="009C3FF0"/>
    <w:rsid w:val="009C53E1"/>
    <w:rsid w:val="009C5EF6"/>
    <w:rsid w:val="009C6DEC"/>
    <w:rsid w:val="009D09DD"/>
    <w:rsid w:val="009D2B64"/>
    <w:rsid w:val="009D3E67"/>
    <w:rsid w:val="009D43CD"/>
    <w:rsid w:val="009D4D94"/>
    <w:rsid w:val="009D6A82"/>
    <w:rsid w:val="009D76E9"/>
    <w:rsid w:val="009E505F"/>
    <w:rsid w:val="009E5E06"/>
    <w:rsid w:val="009E7D6B"/>
    <w:rsid w:val="009F030D"/>
    <w:rsid w:val="009F246F"/>
    <w:rsid w:val="009F3BF3"/>
    <w:rsid w:val="009F447A"/>
    <w:rsid w:val="00A007AE"/>
    <w:rsid w:val="00A034DB"/>
    <w:rsid w:val="00A06CA5"/>
    <w:rsid w:val="00A06CAC"/>
    <w:rsid w:val="00A07C44"/>
    <w:rsid w:val="00A10B31"/>
    <w:rsid w:val="00A110DE"/>
    <w:rsid w:val="00A119AE"/>
    <w:rsid w:val="00A11A1E"/>
    <w:rsid w:val="00A12DE3"/>
    <w:rsid w:val="00A147DA"/>
    <w:rsid w:val="00A150CA"/>
    <w:rsid w:val="00A166DA"/>
    <w:rsid w:val="00A16BDB"/>
    <w:rsid w:val="00A220F3"/>
    <w:rsid w:val="00A22C78"/>
    <w:rsid w:val="00A23E95"/>
    <w:rsid w:val="00A25D78"/>
    <w:rsid w:val="00A30487"/>
    <w:rsid w:val="00A309BA"/>
    <w:rsid w:val="00A3221F"/>
    <w:rsid w:val="00A32CE9"/>
    <w:rsid w:val="00A339CE"/>
    <w:rsid w:val="00A352F5"/>
    <w:rsid w:val="00A36409"/>
    <w:rsid w:val="00A36847"/>
    <w:rsid w:val="00A41BB1"/>
    <w:rsid w:val="00A44AEA"/>
    <w:rsid w:val="00A45001"/>
    <w:rsid w:val="00A453AB"/>
    <w:rsid w:val="00A45C61"/>
    <w:rsid w:val="00A51F42"/>
    <w:rsid w:val="00A53D58"/>
    <w:rsid w:val="00A541B5"/>
    <w:rsid w:val="00A54EEB"/>
    <w:rsid w:val="00A54F82"/>
    <w:rsid w:val="00A56600"/>
    <w:rsid w:val="00A566C1"/>
    <w:rsid w:val="00A57D7C"/>
    <w:rsid w:val="00A57F92"/>
    <w:rsid w:val="00A617E3"/>
    <w:rsid w:val="00A64CFF"/>
    <w:rsid w:val="00A70BA9"/>
    <w:rsid w:val="00A7180E"/>
    <w:rsid w:val="00A7241A"/>
    <w:rsid w:val="00A74359"/>
    <w:rsid w:val="00A75049"/>
    <w:rsid w:val="00A776DF"/>
    <w:rsid w:val="00A824B6"/>
    <w:rsid w:val="00A922C9"/>
    <w:rsid w:val="00A92E7B"/>
    <w:rsid w:val="00A92EE6"/>
    <w:rsid w:val="00A92EF9"/>
    <w:rsid w:val="00A968AE"/>
    <w:rsid w:val="00AA07D8"/>
    <w:rsid w:val="00AA1618"/>
    <w:rsid w:val="00AA1A0B"/>
    <w:rsid w:val="00AA486E"/>
    <w:rsid w:val="00AA4A07"/>
    <w:rsid w:val="00AA54EF"/>
    <w:rsid w:val="00AA6248"/>
    <w:rsid w:val="00AA6E92"/>
    <w:rsid w:val="00AB491E"/>
    <w:rsid w:val="00AB56E9"/>
    <w:rsid w:val="00AB5CF0"/>
    <w:rsid w:val="00AB6D1A"/>
    <w:rsid w:val="00AB6F7D"/>
    <w:rsid w:val="00AC78CC"/>
    <w:rsid w:val="00AC7C27"/>
    <w:rsid w:val="00AD1ACA"/>
    <w:rsid w:val="00AD1B4F"/>
    <w:rsid w:val="00AD3A10"/>
    <w:rsid w:val="00AD40C7"/>
    <w:rsid w:val="00AE0F9E"/>
    <w:rsid w:val="00AE1450"/>
    <w:rsid w:val="00AE2AF3"/>
    <w:rsid w:val="00AE3487"/>
    <w:rsid w:val="00AE7CDD"/>
    <w:rsid w:val="00AF1270"/>
    <w:rsid w:val="00AF14B9"/>
    <w:rsid w:val="00AF2C72"/>
    <w:rsid w:val="00AF3AEF"/>
    <w:rsid w:val="00B00D2C"/>
    <w:rsid w:val="00B01D76"/>
    <w:rsid w:val="00B01EEE"/>
    <w:rsid w:val="00B04F7D"/>
    <w:rsid w:val="00B05AD3"/>
    <w:rsid w:val="00B07C18"/>
    <w:rsid w:val="00B07D2D"/>
    <w:rsid w:val="00B106A9"/>
    <w:rsid w:val="00B10DA3"/>
    <w:rsid w:val="00B13AEE"/>
    <w:rsid w:val="00B204EE"/>
    <w:rsid w:val="00B210EE"/>
    <w:rsid w:val="00B22FFA"/>
    <w:rsid w:val="00B23D85"/>
    <w:rsid w:val="00B24088"/>
    <w:rsid w:val="00B256D2"/>
    <w:rsid w:val="00B31F31"/>
    <w:rsid w:val="00B32D94"/>
    <w:rsid w:val="00B33335"/>
    <w:rsid w:val="00B333EF"/>
    <w:rsid w:val="00B337C6"/>
    <w:rsid w:val="00B33A13"/>
    <w:rsid w:val="00B35E63"/>
    <w:rsid w:val="00B3729C"/>
    <w:rsid w:val="00B37D53"/>
    <w:rsid w:val="00B40936"/>
    <w:rsid w:val="00B40A30"/>
    <w:rsid w:val="00B433E3"/>
    <w:rsid w:val="00B44AE1"/>
    <w:rsid w:val="00B45152"/>
    <w:rsid w:val="00B46CCD"/>
    <w:rsid w:val="00B5049E"/>
    <w:rsid w:val="00B50B1C"/>
    <w:rsid w:val="00B51B45"/>
    <w:rsid w:val="00B526CC"/>
    <w:rsid w:val="00B52EBC"/>
    <w:rsid w:val="00B535ED"/>
    <w:rsid w:val="00B57A67"/>
    <w:rsid w:val="00B61499"/>
    <w:rsid w:val="00B6267A"/>
    <w:rsid w:val="00B6359F"/>
    <w:rsid w:val="00B6387D"/>
    <w:rsid w:val="00B661E6"/>
    <w:rsid w:val="00B66752"/>
    <w:rsid w:val="00B66C42"/>
    <w:rsid w:val="00B66C7D"/>
    <w:rsid w:val="00B66F93"/>
    <w:rsid w:val="00B6793E"/>
    <w:rsid w:val="00B67B8E"/>
    <w:rsid w:val="00B768CD"/>
    <w:rsid w:val="00B772BE"/>
    <w:rsid w:val="00B806FE"/>
    <w:rsid w:val="00B81BE1"/>
    <w:rsid w:val="00B81F82"/>
    <w:rsid w:val="00B84CCB"/>
    <w:rsid w:val="00B852CC"/>
    <w:rsid w:val="00B86186"/>
    <w:rsid w:val="00B90757"/>
    <w:rsid w:val="00B94334"/>
    <w:rsid w:val="00B973DF"/>
    <w:rsid w:val="00B97B22"/>
    <w:rsid w:val="00BA1165"/>
    <w:rsid w:val="00BA35BA"/>
    <w:rsid w:val="00BA5F85"/>
    <w:rsid w:val="00BA78F8"/>
    <w:rsid w:val="00BB14AE"/>
    <w:rsid w:val="00BB18A3"/>
    <w:rsid w:val="00BB42AF"/>
    <w:rsid w:val="00BB484F"/>
    <w:rsid w:val="00BC030D"/>
    <w:rsid w:val="00BC2131"/>
    <w:rsid w:val="00BC387B"/>
    <w:rsid w:val="00BC3A6E"/>
    <w:rsid w:val="00BC5BA1"/>
    <w:rsid w:val="00BC6C30"/>
    <w:rsid w:val="00BD1FDC"/>
    <w:rsid w:val="00BD2BBF"/>
    <w:rsid w:val="00BD4370"/>
    <w:rsid w:val="00BD6788"/>
    <w:rsid w:val="00BE1793"/>
    <w:rsid w:val="00BE1D15"/>
    <w:rsid w:val="00BE33EF"/>
    <w:rsid w:val="00BE4035"/>
    <w:rsid w:val="00BE4F61"/>
    <w:rsid w:val="00BF01FB"/>
    <w:rsid w:val="00BF14AF"/>
    <w:rsid w:val="00BF2293"/>
    <w:rsid w:val="00BF53CF"/>
    <w:rsid w:val="00C000F0"/>
    <w:rsid w:val="00C013BC"/>
    <w:rsid w:val="00C05172"/>
    <w:rsid w:val="00C06104"/>
    <w:rsid w:val="00C06DF5"/>
    <w:rsid w:val="00C1276D"/>
    <w:rsid w:val="00C16A1C"/>
    <w:rsid w:val="00C17EEA"/>
    <w:rsid w:val="00C201BF"/>
    <w:rsid w:val="00C20372"/>
    <w:rsid w:val="00C22B5F"/>
    <w:rsid w:val="00C2387A"/>
    <w:rsid w:val="00C24FD6"/>
    <w:rsid w:val="00C25B7A"/>
    <w:rsid w:val="00C279A5"/>
    <w:rsid w:val="00C3003B"/>
    <w:rsid w:val="00C325E6"/>
    <w:rsid w:val="00C34F36"/>
    <w:rsid w:val="00C36F54"/>
    <w:rsid w:val="00C40A43"/>
    <w:rsid w:val="00C40D7C"/>
    <w:rsid w:val="00C454F9"/>
    <w:rsid w:val="00C4602F"/>
    <w:rsid w:val="00C46B44"/>
    <w:rsid w:val="00C47410"/>
    <w:rsid w:val="00C50F04"/>
    <w:rsid w:val="00C517CB"/>
    <w:rsid w:val="00C51CDE"/>
    <w:rsid w:val="00C53972"/>
    <w:rsid w:val="00C53ED1"/>
    <w:rsid w:val="00C55DD8"/>
    <w:rsid w:val="00C65186"/>
    <w:rsid w:val="00C67B19"/>
    <w:rsid w:val="00C712A9"/>
    <w:rsid w:val="00C73E00"/>
    <w:rsid w:val="00C77EF8"/>
    <w:rsid w:val="00C86168"/>
    <w:rsid w:val="00C86409"/>
    <w:rsid w:val="00C867CC"/>
    <w:rsid w:val="00C87738"/>
    <w:rsid w:val="00C91946"/>
    <w:rsid w:val="00C92D83"/>
    <w:rsid w:val="00C936F3"/>
    <w:rsid w:val="00CA0AC1"/>
    <w:rsid w:val="00CA0C4F"/>
    <w:rsid w:val="00CA22AE"/>
    <w:rsid w:val="00CA5F4A"/>
    <w:rsid w:val="00CA732C"/>
    <w:rsid w:val="00CA7FCE"/>
    <w:rsid w:val="00CB00C3"/>
    <w:rsid w:val="00CB0440"/>
    <w:rsid w:val="00CB1643"/>
    <w:rsid w:val="00CB1D70"/>
    <w:rsid w:val="00CB2355"/>
    <w:rsid w:val="00CB49B3"/>
    <w:rsid w:val="00CB4CB0"/>
    <w:rsid w:val="00CC5031"/>
    <w:rsid w:val="00CC5FDF"/>
    <w:rsid w:val="00CC724A"/>
    <w:rsid w:val="00CD382A"/>
    <w:rsid w:val="00CD53AB"/>
    <w:rsid w:val="00CD63E2"/>
    <w:rsid w:val="00CD72F7"/>
    <w:rsid w:val="00CD762C"/>
    <w:rsid w:val="00CE0A22"/>
    <w:rsid w:val="00CE0F8C"/>
    <w:rsid w:val="00CE1023"/>
    <w:rsid w:val="00CE1413"/>
    <w:rsid w:val="00CE2B8C"/>
    <w:rsid w:val="00CE666E"/>
    <w:rsid w:val="00CE6E5C"/>
    <w:rsid w:val="00CF17E7"/>
    <w:rsid w:val="00CF1EE1"/>
    <w:rsid w:val="00CF2C63"/>
    <w:rsid w:val="00CF4334"/>
    <w:rsid w:val="00CF71C2"/>
    <w:rsid w:val="00CF720F"/>
    <w:rsid w:val="00D03238"/>
    <w:rsid w:val="00D032AA"/>
    <w:rsid w:val="00D03FDD"/>
    <w:rsid w:val="00D06D04"/>
    <w:rsid w:val="00D1199F"/>
    <w:rsid w:val="00D1225F"/>
    <w:rsid w:val="00D131E3"/>
    <w:rsid w:val="00D14256"/>
    <w:rsid w:val="00D22C04"/>
    <w:rsid w:val="00D231D7"/>
    <w:rsid w:val="00D244FE"/>
    <w:rsid w:val="00D3024E"/>
    <w:rsid w:val="00D34241"/>
    <w:rsid w:val="00D342C4"/>
    <w:rsid w:val="00D343B1"/>
    <w:rsid w:val="00D359D3"/>
    <w:rsid w:val="00D42B1B"/>
    <w:rsid w:val="00D435B8"/>
    <w:rsid w:val="00D438BD"/>
    <w:rsid w:val="00D44F78"/>
    <w:rsid w:val="00D516EA"/>
    <w:rsid w:val="00D51960"/>
    <w:rsid w:val="00D51E89"/>
    <w:rsid w:val="00D521B9"/>
    <w:rsid w:val="00D55A3F"/>
    <w:rsid w:val="00D57E16"/>
    <w:rsid w:val="00D61DAE"/>
    <w:rsid w:val="00D62BED"/>
    <w:rsid w:val="00D62F25"/>
    <w:rsid w:val="00D649E1"/>
    <w:rsid w:val="00D74273"/>
    <w:rsid w:val="00D7565B"/>
    <w:rsid w:val="00D76C17"/>
    <w:rsid w:val="00D81150"/>
    <w:rsid w:val="00D82F56"/>
    <w:rsid w:val="00D904F6"/>
    <w:rsid w:val="00D935CE"/>
    <w:rsid w:val="00D9542A"/>
    <w:rsid w:val="00D97D84"/>
    <w:rsid w:val="00DA1B61"/>
    <w:rsid w:val="00DA3F0E"/>
    <w:rsid w:val="00DA4D42"/>
    <w:rsid w:val="00DA51E0"/>
    <w:rsid w:val="00DA596B"/>
    <w:rsid w:val="00DA69E7"/>
    <w:rsid w:val="00DA78A9"/>
    <w:rsid w:val="00DB4034"/>
    <w:rsid w:val="00DB4ECF"/>
    <w:rsid w:val="00DB7DB2"/>
    <w:rsid w:val="00DC28AA"/>
    <w:rsid w:val="00DC319E"/>
    <w:rsid w:val="00DC4098"/>
    <w:rsid w:val="00DC4DEC"/>
    <w:rsid w:val="00DC4EFE"/>
    <w:rsid w:val="00DD1F73"/>
    <w:rsid w:val="00DD23D9"/>
    <w:rsid w:val="00DD4137"/>
    <w:rsid w:val="00DD55C0"/>
    <w:rsid w:val="00DD7D13"/>
    <w:rsid w:val="00DE30FA"/>
    <w:rsid w:val="00DE568E"/>
    <w:rsid w:val="00DE580A"/>
    <w:rsid w:val="00DE5864"/>
    <w:rsid w:val="00DE6D05"/>
    <w:rsid w:val="00DF056E"/>
    <w:rsid w:val="00DF125E"/>
    <w:rsid w:val="00DF2E4F"/>
    <w:rsid w:val="00DF2E80"/>
    <w:rsid w:val="00DF3914"/>
    <w:rsid w:val="00DF5935"/>
    <w:rsid w:val="00DF63A4"/>
    <w:rsid w:val="00DF71E8"/>
    <w:rsid w:val="00E057F3"/>
    <w:rsid w:val="00E0727B"/>
    <w:rsid w:val="00E0790F"/>
    <w:rsid w:val="00E07A39"/>
    <w:rsid w:val="00E07E96"/>
    <w:rsid w:val="00E10C93"/>
    <w:rsid w:val="00E13AAC"/>
    <w:rsid w:val="00E15273"/>
    <w:rsid w:val="00E17DC5"/>
    <w:rsid w:val="00E2084A"/>
    <w:rsid w:val="00E21361"/>
    <w:rsid w:val="00E22EBF"/>
    <w:rsid w:val="00E25CED"/>
    <w:rsid w:val="00E26F07"/>
    <w:rsid w:val="00E274E6"/>
    <w:rsid w:val="00E31F5F"/>
    <w:rsid w:val="00E332B0"/>
    <w:rsid w:val="00E36EC6"/>
    <w:rsid w:val="00E40A4B"/>
    <w:rsid w:val="00E4127F"/>
    <w:rsid w:val="00E41C90"/>
    <w:rsid w:val="00E42594"/>
    <w:rsid w:val="00E43B9F"/>
    <w:rsid w:val="00E45295"/>
    <w:rsid w:val="00E45B58"/>
    <w:rsid w:val="00E46545"/>
    <w:rsid w:val="00E4759F"/>
    <w:rsid w:val="00E54498"/>
    <w:rsid w:val="00E54607"/>
    <w:rsid w:val="00E54921"/>
    <w:rsid w:val="00E566B3"/>
    <w:rsid w:val="00E574EA"/>
    <w:rsid w:val="00E57BFF"/>
    <w:rsid w:val="00E619FC"/>
    <w:rsid w:val="00E6269C"/>
    <w:rsid w:val="00E62E37"/>
    <w:rsid w:val="00E66AB3"/>
    <w:rsid w:val="00E66FBF"/>
    <w:rsid w:val="00E719F1"/>
    <w:rsid w:val="00E71C4F"/>
    <w:rsid w:val="00E729C1"/>
    <w:rsid w:val="00E7431D"/>
    <w:rsid w:val="00E749CE"/>
    <w:rsid w:val="00E75749"/>
    <w:rsid w:val="00E77A46"/>
    <w:rsid w:val="00E8287E"/>
    <w:rsid w:val="00E83093"/>
    <w:rsid w:val="00E83970"/>
    <w:rsid w:val="00E85FA5"/>
    <w:rsid w:val="00E86E69"/>
    <w:rsid w:val="00E9093D"/>
    <w:rsid w:val="00E93B7A"/>
    <w:rsid w:val="00E93F88"/>
    <w:rsid w:val="00E94804"/>
    <w:rsid w:val="00E96011"/>
    <w:rsid w:val="00E97794"/>
    <w:rsid w:val="00EA2CED"/>
    <w:rsid w:val="00EA3F72"/>
    <w:rsid w:val="00EA438E"/>
    <w:rsid w:val="00EA6A42"/>
    <w:rsid w:val="00EB03AF"/>
    <w:rsid w:val="00EC1B40"/>
    <w:rsid w:val="00EC4D2A"/>
    <w:rsid w:val="00ED0EAA"/>
    <w:rsid w:val="00ED4D57"/>
    <w:rsid w:val="00ED4F2F"/>
    <w:rsid w:val="00ED6374"/>
    <w:rsid w:val="00ED7CD2"/>
    <w:rsid w:val="00EE0677"/>
    <w:rsid w:val="00EE4C9F"/>
    <w:rsid w:val="00EE531C"/>
    <w:rsid w:val="00EF3F7F"/>
    <w:rsid w:val="00EF3FDA"/>
    <w:rsid w:val="00F0085C"/>
    <w:rsid w:val="00F00CD9"/>
    <w:rsid w:val="00F01384"/>
    <w:rsid w:val="00F03BEA"/>
    <w:rsid w:val="00F04BEE"/>
    <w:rsid w:val="00F05BF8"/>
    <w:rsid w:val="00F06D84"/>
    <w:rsid w:val="00F12A15"/>
    <w:rsid w:val="00F22E50"/>
    <w:rsid w:val="00F22F5D"/>
    <w:rsid w:val="00F2376C"/>
    <w:rsid w:val="00F243DC"/>
    <w:rsid w:val="00F31930"/>
    <w:rsid w:val="00F34A17"/>
    <w:rsid w:val="00F35754"/>
    <w:rsid w:val="00F361EA"/>
    <w:rsid w:val="00F364EC"/>
    <w:rsid w:val="00F376C3"/>
    <w:rsid w:val="00F4106E"/>
    <w:rsid w:val="00F418E5"/>
    <w:rsid w:val="00F42B41"/>
    <w:rsid w:val="00F42BC0"/>
    <w:rsid w:val="00F437EB"/>
    <w:rsid w:val="00F44EBA"/>
    <w:rsid w:val="00F45804"/>
    <w:rsid w:val="00F45FB9"/>
    <w:rsid w:val="00F46FCF"/>
    <w:rsid w:val="00F52969"/>
    <w:rsid w:val="00F54FCF"/>
    <w:rsid w:val="00F56FAE"/>
    <w:rsid w:val="00F57400"/>
    <w:rsid w:val="00F608CA"/>
    <w:rsid w:val="00F61203"/>
    <w:rsid w:val="00F61A30"/>
    <w:rsid w:val="00F62A80"/>
    <w:rsid w:val="00F62C0C"/>
    <w:rsid w:val="00F64E04"/>
    <w:rsid w:val="00F65200"/>
    <w:rsid w:val="00F66056"/>
    <w:rsid w:val="00F6691E"/>
    <w:rsid w:val="00F70203"/>
    <w:rsid w:val="00F70533"/>
    <w:rsid w:val="00F70C93"/>
    <w:rsid w:val="00F75620"/>
    <w:rsid w:val="00F77133"/>
    <w:rsid w:val="00F77A42"/>
    <w:rsid w:val="00F80723"/>
    <w:rsid w:val="00F8449B"/>
    <w:rsid w:val="00F85084"/>
    <w:rsid w:val="00F93DA8"/>
    <w:rsid w:val="00F94695"/>
    <w:rsid w:val="00F952AC"/>
    <w:rsid w:val="00F95CAE"/>
    <w:rsid w:val="00F95D5E"/>
    <w:rsid w:val="00F97CFE"/>
    <w:rsid w:val="00FA087A"/>
    <w:rsid w:val="00FA0F77"/>
    <w:rsid w:val="00FA1015"/>
    <w:rsid w:val="00FA19F0"/>
    <w:rsid w:val="00FA32CE"/>
    <w:rsid w:val="00FA3558"/>
    <w:rsid w:val="00FA3A97"/>
    <w:rsid w:val="00FA700C"/>
    <w:rsid w:val="00FB0025"/>
    <w:rsid w:val="00FB17A0"/>
    <w:rsid w:val="00FB1969"/>
    <w:rsid w:val="00FB2002"/>
    <w:rsid w:val="00FB4219"/>
    <w:rsid w:val="00FC2848"/>
    <w:rsid w:val="00FC3508"/>
    <w:rsid w:val="00FC499F"/>
    <w:rsid w:val="00FC4C20"/>
    <w:rsid w:val="00FC61D4"/>
    <w:rsid w:val="00FC741A"/>
    <w:rsid w:val="00FD1017"/>
    <w:rsid w:val="00FD43B7"/>
    <w:rsid w:val="00FD4495"/>
    <w:rsid w:val="00FD5976"/>
    <w:rsid w:val="00FE0A68"/>
    <w:rsid w:val="00FE1639"/>
    <w:rsid w:val="00FE1D0A"/>
    <w:rsid w:val="00FE34FC"/>
    <w:rsid w:val="00FE3580"/>
    <w:rsid w:val="00FE6C03"/>
    <w:rsid w:val="00FF0234"/>
    <w:rsid w:val="00FF0C7C"/>
    <w:rsid w:val="00FF0EAF"/>
    <w:rsid w:val="00FF50C2"/>
    <w:rsid w:val="00FF5861"/>
    <w:rsid w:val="00FF728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5311551"/>
  <w15:docId w15:val="{FB42D32D-F431-4905-A868-C50EEA6E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1930"/>
    <w:pPr>
      <w:overflowPunct w:val="0"/>
      <w:autoSpaceDE w:val="0"/>
      <w:autoSpaceDN w:val="0"/>
      <w:adjustRightInd w:val="0"/>
      <w:spacing w:after="120" w:line="312" w:lineRule="auto"/>
      <w:jc w:val="both"/>
      <w:textAlignment w:val="baseline"/>
    </w:pPr>
    <w:rPr>
      <w:rFonts w:ascii="Arial" w:hAnsi="Arial"/>
      <w:sz w:val="22"/>
    </w:rPr>
  </w:style>
  <w:style w:type="paragraph" w:styleId="berschrift1">
    <w:name w:val="heading 1"/>
    <w:basedOn w:val="Standard"/>
    <w:next w:val="Standard"/>
    <w:qFormat/>
    <w:rsid w:val="00BF01FB"/>
    <w:pPr>
      <w:numPr>
        <w:numId w:val="4"/>
      </w:numPr>
      <w:overflowPunct/>
      <w:autoSpaceDE/>
      <w:autoSpaceDN/>
      <w:adjustRightInd/>
      <w:spacing w:before="400" w:after="480" w:line="240" w:lineRule="auto"/>
      <w:ind w:left="431" w:hanging="431"/>
      <w:jc w:val="left"/>
      <w:textAlignment w:val="auto"/>
      <w:outlineLvl w:val="0"/>
    </w:pPr>
    <w:rPr>
      <w:b/>
      <w:sz w:val="36"/>
    </w:rPr>
  </w:style>
  <w:style w:type="paragraph" w:styleId="berschrift2">
    <w:name w:val="heading 2"/>
    <w:basedOn w:val="Standard"/>
    <w:next w:val="Standard"/>
    <w:qFormat/>
    <w:rsid w:val="00775C2A"/>
    <w:pPr>
      <w:keepNext/>
      <w:numPr>
        <w:ilvl w:val="1"/>
        <w:numId w:val="4"/>
      </w:numPr>
      <w:overflowPunct/>
      <w:autoSpaceDE/>
      <w:autoSpaceDN/>
      <w:adjustRightInd/>
      <w:spacing w:before="360" w:after="240" w:line="240" w:lineRule="auto"/>
      <w:jc w:val="left"/>
      <w:textAlignment w:val="auto"/>
      <w:outlineLvl w:val="1"/>
    </w:pPr>
    <w:rPr>
      <w:b/>
      <w:sz w:val="32"/>
    </w:rPr>
  </w:style>
  <w:style w:type="paragraph" w:styleId="berschrift3">
    <w:name w:val="heading 3"/>
    <w:basedOn w:val="Standard"/>
    <w:next w:val="Standardeinzug"/>
    <w:qFormat/>
    <w:rsid w:val="00BF01FB"/>
    <w:pPr>
      <w:numPr>
        <w:ilvl w:val="2"/>
        <w:numId w:val="4"/>
      </w:numPr>
      <w:overflowPunct/>
      <w:autoSpaceDE/>
      <w:autoSpaceDN/>
      <w:adjustRightInd/>
      <w:spacing w:before="360"/>
      <w:textAlignment w:val="auto"/>
      <w:outlineLvl w:val="2"/>
    </w:pPr>
    <w:rPr>
      <w:b/>
      <w:sz w:val="28"/>
    </w:rPr>
  </w:style>
  <w:style w:type="paragraph" w:styleId="berschrift4">
    <w:name w:val="heading 4"/>
    <w:basedOn w:val="Standard"/>
    <w:next w:val="Standardeinzug"/>
    <w:qFormat/>
    <w:rsid w:val="00775C2A"/>
    <w:pPr>
      <w:numPr>
        <w:ilvl w:val="3"/>
        <w:numId w:val="4"/>
      </w:numPr>
      <w:overflowPunct/>
      <w:autoSpaceDE/>
      <w:autoSpaceDN/>
      <w:adjustRightInd/>
      <w:spacing w:before="240"/>
      <w:ind w:left="862" w:hanging="862"/>
      <w:textAlignment w:val="auto"/>
      <w:outlineLvl w:val="3"/>
    </w:pPr>
    <w:rPr>
      <w:b/>
    </w:rPr>
  </w:style>
  <w:style w:type="paragraph" w:styleId="berschrift5">
    <w:name w:val="heading 5"/>
    <w:basedOn w:val="Standard"/>
    <w:next w:val="Standard"/>
    <w:qFormat/>
    <w:rsid w:val="00F65200"/>
    <w:pPr>
      <w:numPr>
        <w:ilvl w:val="4"/>
        <w:numId w:val="4"/>
      </w:numPr>
      <w:overflowPunct/>
      <w:autoSpaceDE/>
      <w:autoSpaceDN/>
      <w:adjustRightInd/>
      <w:spacing w:before="240" w:after="60"/>
      <w:textAlignment w:val="auto"/>
      <w:outlineLvl w:val="4"/>
    </w:pPr>
  </w:style>
  <w:style w:type="paragraph" w:styleId="berschrift6">
    <w:name w:val="heading 6"/>
    <w:basedOn w:val="Standard"/>
    <w:next w:val="Standard"/>
    <w:qFormat/>
    <w:rsid w:val="00F65200"/>
    <w:pPr>
      <w:numPr>
        <w:ilvl w:val="5"/>
        <w:numId w:val="4"/>
      </w:numPr>
      <w:overflowPunct/>
      <w:autoSpaceDE/>
      <w:autoSpaceDN/>
      <w:adjustRightInd/>
      <w:spacing w:before="240" w:after="60"/>
      <w:textAlignment w:val="auto"/>
      <w:outlineLvl w:val="5"/>
    </w:pPr>
    <w:rPr>
      <w:i/>
    </w:rPr>
  </w:style>
  <w:style w:type="paragraph" w:styleId="berschrift7">
    <w:name w:val="heading 7"/>
    <w:basedOn w:val="Standard"/>
    <w:next w:val="Standard"/>
    <w:qFormat/>
    <w:rsid w:val="00F65200"/>
    <w:pPr>
      <w:numPr>
        <w:ilvl w:val="6"/>
        <w:numId w:val="4"/>
      </w:numPr>
      <w:overflowPunct/>
      <w:autoSpaceDE/>
      <w:autoSpaceDN/>
      <w:adjustRightInd/>
      <w:spacing w:before="240" w:after="60"/>
      <w:textAlignment w:val="auto"/>
      <w:outlineLvl w:val="6"/>
    </w:pPr>
    <w:rPr>
      <w:sz w:val="20"/>
    </w:rPr>
  </w:style>
  <w:style w:type="paragraph" w:styleId="berschrift8">
    <w:name w:val="heading 8"/>
    <w:basedOn w:val="Standard"/>
    <w:next w:val="Standard"/>
    <w:qFormat/>
    <w:rsid w:val="00F65200"/>
    <w:pPr>
      <w:numPr>
        <w:ilvl w:val="7"/>
        <w:numId w:val="4"/>
      </w:numPr>
      <w:overflowPunct/>
      <w:autoSpaceDE/>
      <w:autoSpaceDN/>
      <w:adjustRightInd/>
      <w:spacing w:before="240" w:after="60"/>
      <w:textAlignment w:val="auto"/>
      <w:outlineLvl w:val="7"/>
    </w:pPr>
    <w:rPr>
      <w:i/>
      <w:sz w:val="20"/>
    </w:rPr>
  </w:style>
  <w:style w:type="paragraph" w:styleId="berschrift9">
    <w:name w:val="heading 9"/>
    <w:basedOn w:val="Standard"/>
    <w:next w:val="Standard"/>
    <w:qFormat/>
    <w:rsid w:val="00F65200"/>
    <w:pPr>
      <w:numPr>
        <w:ilvl w:val="8"/>
        <w:numId w:val="4"/>
      </w:numPr>
      <w:overflowPunct/>
      <w:autoSpaceDE/>
      <w:autoSpaceDN/>
      <w:adjustRightInd/>
      <w:spacing w:before="240" w:after="60"/>
      <w:textAlignment w:val="auto"/>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5319B7"/>
    <w:pPr>
      <w:tabs>
        <w:tab w:val="left" w:pos="2268"/>
      </w:tabs>
      <w:overflowPunct/>
      <w:autoSpaceDE/>
      <w:autoSpaceDN/>
      <w:adjustRightInd/>
      <w:spacing w:before="120"/>
      <w:ind w:left="1276" w:hanging="1276"/>
      <w:jc w:val="center"/>
      <w:textAlignment w:val="auto"/>
    </w:pPr>
    <w:rPr>
      <w:sz w:val="20"/>
    </w:rPr>
  </w:style>
  <w:style w:type="paragraph" w:customStyle="1" w:styleId="Quelle">
    <w:name w:val="Quelle"/>
    <w:basedOn w:val="Standard"/>
    <w:next w:val="Standard"/>
    <w:rsid w:val="00A25D78"/>
    <w:pPr>
      <w:overflowPunct/>
      <w:autoSpaceDE/>
      <w:autoSpaceDN/>
      <w:adjustRightInd/>
      <w:spacing w:line="240" w:lineRule="atLeast"/>
      <w:jc w:val="left"/>
      <w:textAlignment w:val="auto"/>
    </w:pPr>
    <w:rPr>
      <w:sz w:val="20"/>
    </w:rPr>
  </w:style>
  <w:style w:type="paragraph" w:styleId="Standardeinzug">
    <w:name w:val="Normal Indent"/>
    <w:basedOn w:val="Standard"/>
    <w:rsid w:val="00A25D78"/>
    <w:pPr>
      <w:overflowPunct/>
      <w:autoSpaceDE/>
      <w:autoSpaceDN/>
      <w:adjustRightInd/>
      <w:ind w:left="708"/>
      <w:textAlignment w:val="auto"/>
    </w:pPr>
  </w:style>
  <w:style w:type="paragraph" w:customStyle="1" w:styleId="5">
    <w:name w:val="ü5"/>
    <w:basedOn w:val="Standard"/>
    <w:next w:val="Standard"/>
    <w:rsid w:val="00A25D78"/>
    <w:pPr>
      <w:overflowPunct/>
      <w:autoSpaceDE/>
      <w:autoSpaceDN/>
      <w:adjustRightInd/>
      <w:spacing w:before="240"/>
      <w:textAlignment w:val="auto"/>
    </w:pPr>
    <w:rPr>
      <w:b/>
      <w:i/>
    </w:rPr>
  </w:style>
  <w:style w:type="paragraph" w:styleId="Funotentext">
    <w:name w:val="footnote text"/>
    <w:basedOn w:val="Fuzeile"/>
    <w:semiHidden/>
    <w:rsid w:val="007A014A"/>
    <w:pPr>
      <w:tabs>
        <w:tab w:val="left" w:pos="284"/>
      </w:tabs>
      <w:overflowPunct/>
      <w:autoSpaceDE/>
      <w:autoSpaceDN/>
      <w:adjustRightInd/>
      <w:ind w:left="284" w:hanging="284"/>
      <w:textAlignment w:val="auto"/>
    </w:pPr>
    <w:rPr>
      <w:sz w:val="20"/>
    </w:rPr>
  </w:style>
  <w:style w:type="character" w:styleId="Funotenzeichen">
    <w:name w:val="footnote reference"/>
    <w:basedOn w:val="Absatz-Standardschriftart"/>
    <w:semiHidden/>
    <w:rsid w:val="00A25D78"/>
    <w:rPr>
      <w:vertAlign w:val="superscript"/>
    </w:rPr>
  </w:style>
  <w:style w:type="paragraph" w:styleId="Textkrper2">
    <w:name w:val="Body Text 2"/>
    <w:basedOn w:val="Standard"/>
    <w:rsid w:val="00A25D78"/>
    <w:pPr>
      <w:pBdr>
        <w:top w:val="single" w:sz="4" w:space="1" w:color="auto"/>
        <w:left w:val="single" w:sz="4" w:space="4" w:color="auto"/>
        <w:bottom w:val="single" w:sz="4" w:space="1" w:color="auto"/>
        <w:right w:val="single" w:sz="4" w:space="4" w:color="auto"/>
      </w:pBdr>
      <w:overflowPunct/>
      <w:autoSpaceDE/>
      <w:autoSpaceDN/>
      <w:adjustRightInd/>
      <w:textAlignment w:val="auto"/>
    </w:pPr>
    <w:rPr>
      <w:b/>
      <w:bCs/>
    </w:rPr>
  </w:style>
  <w:style w:type="paragraph" w:styleId="Textkrper">
    <w:name w:val="Body Text"/>
    <w:basedOn w:val="Standard"/>
    <w:rsid w:val="0076133F"/>
  </w:style>
  <w:style w:type="paragraph" w:styleId="Titel">
    <w:name w:val="Title"/>
    <w:basedOn w:val="Standard"/>
    <w:qFormat/>
    <w:rsid w:val="001C1706"/>
    <w:pPr>
      <w:spacing w:before="240" w:after="60"/>
      <w:jc w:val="left"/>
      <w:outlineLvl w:val="0"/>
    </w:pPr>
    <w:rPr>
      <w:rFonts w:cs="Arial"/>
      <w:b/>
      <w:bCs/>
      <w:kern w:val="28"/>
      <w:sz w:val="32"/>
      <w:szCs w:val="32"/>
    </w:rPr>
  </w:style>
  <w:style w:type="paragraph" w:styleId="Verzeichnis1">
    <w:name w:val="toc 1"/>
    <w:basedOn w:val="Standard"/>
    <w:next w:val="Standard"/>
    <w:autoRedefine/>
    <w:uiPriority w:val="39"/>
    <w:rsid w:val="009F246F"/>
    <w:pPr>
      <w:spacing w:before="120"/>
      <w:jc w:val="left"/>
    </w:pPr>
    <w:rPr>
      <w:rFonts w:cs="Arial"/>
      <w:b/>
      <w:bCs/>
      <w:sz w:val="24"/>
      <w:szCs w:val="24"/>
    </w:rPr>
  </w:style>
  <w:style w:type="paragraph" w:styleId="Verzeichnis2">
    <w:name w:val="toc 2"/>
    <w:basedOn w:val="Standard"/>
    <w:next w:val="Standard"/>
    <w:autoRedefine/>
    <w:uiPriority w:val="39"/>
    <w:rsid w:val="00F12A15"/>
    <w:pPr>
      <w:tabs>
        <w:tab w:val="left" w:pos="660"/>
        <w:tab w:val="right" w:leader="dot" w:pos="9060"/>
      </w:tabs>
      <w:spacing w:before="240"/>
      <w:ind w:firstLine="227"/>
      <w:jc w:val="left"/>
    </w:pPr>
    <w:rPr>
      <w:b/>
      <w:bCs/>
      <w:noProof/>
      <w:sz w:val="20"/>
    </w:rPr>
  </w:style>
  <w:style w:type="paragraph" w:styleId="Verzeichnis3">
    <w:name w:val="toc 3"/>
    <w:basedOn w:val="Standard"/>
    <w:next w:val="Standard"/>
    <w:autoRedefine/>
    <w:uiPriority w:val="39"/>
    <w:rsid w:val="00B37D53"/>
    <w:pPr>
      <w:ind w:left="220"/>
      <w:jc w:val="left"/>
    </w:pPr>
    <w:rPr>
      <w:sz w:val="20"/>
    </w:rPr>
  </w:style>
  <w:style w:type="paragraph" w:styleId="Verzeichnis4">
    <w:name w:val="toc 4"/>
    <w:basedOn w:val="Standard"/>
    <w:next w:val="Standard"/>
    <w:autoRedefine/>
    <w:semiHidden/>
    <w:rsid w:val="00B37D53"/>
    <w:pPr>
      <w:ind w:left="440"/>
      <w:jc w:val="left"/>
    </w:pPr>
    <w:rPr>
      <w:sz w:val="20"/>
    </w:rPr>
  </w:style>
  <w:style w:type="paragraph" w:styleId="Verzeichnis5">
    <w:name w:val="toc 5"/>
    <w:basedOn w:val="Standard"/>
    <w:next w:val="Standard"/>
    <w:autoRedefine/>
    <w:semiHidden/>
    <w:rsid w:val="001C1706"/>
    <w:pPr>
      <w:ind w:left="660"/>
      <w:jc w:val="left"/>
    </w:pPr>
    <w:rPr>
      <w:rFonts w:ascii="Times New Roman" w:hAnsi="Times New Roman"/>
      <w:sz w:val="20"/>
    </w:rPr>
  </w:style>
  <w:style w:type="paragraph" w:styleId="Verzeichnis6">
    <w:name w:val="toc 6"/>
    <w:basedOn w:val="Standard"/>
    <w:next w:val="Standard"/>
    <w:autoRedefine/>
    <w:semiHidden/>
    <w:rsid w:val="001C1706"/>
    <w:pPr>
      <w:ind w:left="880"/>
      <w:jc w:val="left"/>
    </w:pPr>
    <w:rPr>
      <w:rFonts w:ascii="Times New Roman" w:hAnsi="Times New Roman"/>
      <w:sz w:val="20"/>
    </w:rPr>
  </w:style>
  <w:style w:type="paragraph" w:styleId="Verzeichnis7">
    <w:name w:val="toc 7"/>
    <w:basedOn w:val="Standard"/>
    <w:next w:val="Standard"/>
    <w:autoRedefine/>
    <w:semiHidden/>
    <w:rsid w:val="001C1706"/>
    <w:pPr>
      <w:ind w:left="1100"/>
      <w:jc w:val="left"/>
    </w:pPr>
    <w:rPr>
      <w:rFonts w:ascii="Times New Roman" w:hAnsi="Times New Roman"/>
      <w:sz w:val="20"/>
    </w:rPr>
  </w:style>
  <w:style w:type="paragraph" w:styleId="Verzeichnis8">
    <w:name w:val="toc 8"/>
    <w:basedOn w:val="Standard"/>
    <w:next w:val="Standard"/>
    <w:autoRedefine/>
    <w:semiHidden/>
    <w:rsid w:val="001C1706"/>
    <w:pPr>
      <w:ind w:left="1320"/>
      <w:jc w:val="left"/>
    </w:pPr>
    <w:rPr>
      <w:rFonts w:ascii="Times New Roman" w:hAnsi="Times New Roman"/>
      <w:sz w:val="20"/>
    </w:rPr>
  </w:style>
  <w:style w:type="paragraph" w:styleId="Verzeichnis9">
    <w:name w:val="toc 9"/>
    <w:basedOn w:val="Standard"/>
    <w:next w:val="Standard"/>
    <w:autoRedefine/>
    <w:semiHidden/>
    <w:rsid w:val="001C1706"/>
    <w:pPr>
      <w:ind w:left="1540"/>
      <w:jc w:val="left"/>
    </w:pPr>
    <w:rPr>
      <w:rFonts w:ascii="Times New Roman" w:hAnsi="Times New Roman"/>
      <w:sz w:val="20"/>
    </w:rPr>
  </w:style>
  <w:style w:type="character" w:styleId="Hyperlink">
    <w:name w:val="Hyperlink"/>
    <w:basedOn w:val="Absatz-Standardschriftart"/>
    <w:uiPriority w:val="99"/>
    <w:rsid w:val="001C1706"/>
    <w:rPr>
      <w:color w:val="0000FF"/>
      <w:u w:val="single"/>
    </w:rPr>
  </w:style>
  <w:style w:type="paragraph" w:styleId="Kopfzeile">
    <w:name w:val="header"/>
    <w:basedOn w:val="Standard"/>
    <w:link w:val="KopfzeileZchn"/>
    <w:uiPriority w:val="99"/>
    <w:rsid w:val="000A4B6C"/>
    <w:pPr>
      <w:tabs>
        <w:tab w:val="center" w:pos="4536"/>
        <w:tab w:val="right" w:pos="9072"/>
      </w:tabs>
    </w:pPr>
  </w:style>
  <w:style w:type="paragraph" w:styleId="Fuzeile">
    <w:name w:val="footer"/>
    <w:basedOn w:val="Standard"/>
    <w:rsid w:val="007A014A"/>
    <w:pPr>
      <w:tabs>
        <w:tab w:val="center" w:pos="4536"/>
        <w:tab w:val="right" w:pos="9072"/>
      </w:tabs>
    </w:pPr>
  </w:style>
  <w:style w:type="character" w:styleId="Seitenzahl">
    <w:name w:val="page number"/>
    <w:basedOn w:val="Absatz-Standardschriftart"/>
    <w:rsid w:val="000A4B6C"/>
  </w:style>
  <w:style w:type="paragraph" w:styleId="Anrede">
    <w:name w:val="Salutation"/>
    <w:basedOn w:val="Standard"/>
    <w:next w:val="Standard"/>
    <w:rsid w:val="00944C69"/>
  </w:style>
  <w:style w:type="table" w:styleId="Tabellenraster">
    <w:name w:val="Table Grid"/>
    <w:basedOn w:val="NormaleTabelle"/>
    <w:uiPriority w:val="59"/>
    <w:rsid w:val="001209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bildungsverzeichnis">
    <w:name w:val="table of figures"/>
    <w:basedOn w:val="Standard"/>
    <w:next w:val="Standard"/>
    <w:uiPriority w:val="99"/>
    <w:unhideWhenUsed/>
    <w:rsid w:val="00A06CA5"/>
  </w:style>
  <w:style w:type="character" w:customStyle="1" w:styleId="KopfzeileZchn">
    <w:name w:val="Kopfzeile Zchn"/>
    <w:basedOn w:val="Absatz-Standardschriftart"/>
    <w:link w:val="Kopfzeile"/>
    <w:uiPriority w:val="99"/>
    <w:rsid w:val="005319B7"/>
    <w:rPr>
      <w:rFonts w:ascii="Arial" w:hAnsi="Arial"/>
      <w:sz w:val="22"/>
    </w:rPr>
  </w:style>
  <w:style w:type="paragraph" w:styleId="Sprechblasentext">
    <w:name w:val="Balloon Text"/>
    <w:basedOn w:val="Standard"/>
    <w:link w:val="SprechblasentextZchn"/>
    <w:uiPriority w:val="99"/>
    <w:semiHidden/>
    <w:unhideWhenUsed/>
    <w:rsid w:val="00991C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1C5C"/>
    <w:rPr>
      <w:rFonts w:ascii="Tahoma" w:hAnsi="Tahoma" w:cs="Tahoma"/>
      <w:sz w:val="16"/>
      <w:szCs w:val="16"/>
    </w:rPr>
  </w:style>
  <w:style w:type="character" w:styleId="Kommentarzeichen">
    <w:name w:val="annotation reference"/>
    <w:basedOn w:val="Absatz-Standardschriftart"/>
    <w:uiPriority w:val="99"/>
    <w:semiHidden/>
    <w:unhideWhenUsed/>
    <w:rsid w:val="00B67B8E"/>
    <w:rPr>
      <w:sz w:val="16"/>
      <w:szCs w:val="16"/>
    </w:rPr>
  </w:style>
  <w:style w:type="paragraph" w:styleId="Kommentartext">
    <w:name w:val="annotation text"/>
    <w:basedOn w:val="Standard"/>
    <w:link w:val="KommentartextZchn"/>
    <w:uiPriority w:val="99"/>
    <w:semiHidden/>
    <w:unhideWhenUsed/>
    <w:rsid w:val="00B67B8E"/>
    <w:pPr>
      <w:spacing w:line="240" w:lineRule="auto"/>
    </w:pPr>
    <w:rPr>
      <w:sz w:val="20"/>
    </w:rPr>
  </w:style>
  <w:style w:type="character" w:customStyle="1" w:styleId="KommentartextZchn">
    <w:name w:val="Kommentartext Zchn"/>
    <w:basedOn w:val="Absatz-Standardschriftart"/>
    <w:link w:val="Kommentartext"/>
    <w:uiPriority w:val="99"/>
    <w:semiHidden/>
    <w:rsid w:val="00B67B8E"/>
    <w:rPr>
      <w:rFonts w:ascii="Arial" w:hAnsi="Arial"/>
    </w:rPr>
  </w:style>
  <w:style w:type="paragraph" w:styleId="Kommentarthema">
    <w:name w:val="annotation subject"/>
    <w:basedOn w:val="Kommentartext"/>
    <w:next w:val="Kommentartext"/>
    <w:link w:val="KommentarthemaZchn"/>
    <w:uiPriority w:val="99"/>
    <w:semiHidden/>
    <w:unhideWhenUsed/>
    <w:rsid w:val="00B67B8E"/>
    <w:rPr>
      <w:b/>
      <w:bCs/>
    </w:rPr>
  </w:style>
  <w:style w:type="character" w:customStyle="1" w:styleId="KommentarthemaZchn">
    <w:name w:val="Kommentarthema Zchn"/>
    <w:basedOn w:val="KommentartextZchn"/>
    <w:link w:val="Kommentarthema"/>
    <w:uiPriority w:val="99"/>
    <w:semiHidden/>
    <w:rsid w:val="00B67B8E"/>
    <w:rPr>
      <w:rFonts w:ascii="Arial" w:hAnsi="Arial"/>
      <w:b/>
      <w:bCs/>
    </w:rPr>
  </w:style>
  <w:style w:type="character" w:styleId="Platzhaltertext">
    <w:name w:val="Placeholder Text"/>
    <w:basedOn w:val="Absatz-Standardschriftart"/>
    <w:uiPriority w:val="99"/>
    <w:semiHidden/>
    <w:rsid w:val="0049527F"/>
    <w:rPr>
      <w:color w:val="808080"/>
    </w:rPr>
  </w:style>
  <w:style w:type="character" w:styleId="BesuchterLink">
    <w:name w:val="FollowedHyperlink"/>
    <w:basedOn w:val="Absatz-Standardschriftart"/>
    <w:uiPriority w:val="99"/>
    <w:semiHidden/>
    <w:unhideWhenUsed/>
    <w:rsid w:val="00D76C17"/>
    <w:rPr>
      <w:color w:val="800080" w:themeColor="followedHyperlink"/>
      <w:u w:val="single"/>
    </w:rPr>
  </w:style>
  <w:style w:type="paragraph" w:styleId="Listenabsatz">
    <w:name w:val="List Paragraph"/>
    <w:basedOn w:val="Standard"/>
    <w:uiPriority w:val="34"/>
    <w:qFormat/>
    <w:rsid w:val="000D006F"/>
    <w:pPr>
      <w:ind w:left="720"/>
      <w:contextualSpacing/>
    </w:pPr>
  </w:style>
  <w:style w:type="character" w:styleId="HTMLSchreibmaschine">
    <w:name w:val="HTML Typewriter"/>
    <w:basedOn w:val="Absatz-Standardschriftart"/>
    <w:uiPriority w:val="99"/>
    <w:semiHidden/>
    <w:unhideWhenUsed/>
    <w:rsid w:val="00063C5F"/>
    <w:rPr>
      <w:rFonts w:ascii="Courier New" w:eastAsia="Times New Roman" w:hAnsi="Courier New" w:cs="Courier New"/>
      <w:sz w:val="20"/>
      <w:szCs w:val="20"/>
    </w:rPr>
  </w:style>
  <w:style w:type="character" w:styleId="Hervorhebung">
    <w:name w:val="Emphasis"/>
    <w:basedOn w:val="Absatz-Standardschriftart"/>
    <w:uiPriority w:val="20"/>
    <w:qFormat/>
    <w:rsid w:val="00BE40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851150">
      <w:bodyDiv w:val="1"/>
      <w:marLeft w:val="0"/>
      <w:marRight w:val="0"/>
      <w:marTop w:val="0"/>
      <w:marBottom w:val="0"/>
      <w:divBdr>
        <w:top w:val="none" w:sz="0" w:space="0" w:color="auto"/>
        <w:left w:val="none" w:sz="0" w:space="0" w:color="auto"/>
        <w:bottom w:val="none" w:sz="0" w:space="0" w:color="auto"/>
        <w:right w:val="none" w:sz="0" w:space="0" w:color="auto"/>
      </w:divBdr>
    </w:div>
    <w:div w:id="1423256254">
      <w:bodyDiv w:val="1"/>
      <w:marLeft w:val="0"/>
      <w:marRight w:val="0"/>
      <w:marTop w:val="0"/>
      <w:marBottom w:val="0"/>
      <w:divBdr>
        <w:top w:val="none" w:sz="0" w:space="0" w:color="auto"/>
        <w:left w:val="none" w:sz="0" w:space="0" w:color="auto"/>
        <w:bottom w:val="none" w:sz="0" w:space="0" w:color="auto"/>
        <w:right w:val="none" w:sz="0" w:space="0" w:color="auto"/>
      </w:divBdr>
    </w:div>
    <w:div w:id="1817338046">
      <w:bodyDiv w:val="1"/>
      <w:marLeft w:val="0"/>
      <w:marRight w:val="0"/>
      <w:marTop w:val="0"/>
      <w:marBottom w:val="0"/>
      <w:divBdr>
        <w:top w:val="none" w:sz="0" w:space="0" w:color="auto"/>
        <w:left w:val="none" w:sz="0" w:space="0" w:color="auto"/>
        <w:bottom w:val="none" w:sz="0" w:space="0" w:color="auto"/>
        <w:right w:val="none" w:sz="0" w:space="0" w:color="auto"/>
      </w:divBdr>
    </w:div>
    <w:div w:id="19331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http://www.uni-goettingen.de/en/484733.html" TargetMode="External"/><Relationship Id="rId26" Type="http://schemas.openxmlformats.org/officeDocument/2006/relationships/hyperlink" Target="http://www.inderscience.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ub.uni-goettingen.de/en/learning-teaching/courses-guided-library-tours/" TargetMode="External"/><Relationship Id="rId34" Type="http://schemas.openxmlformats.org/officeDocument/2006/relationships/hyperlink" Target="https://www.uni-goettingen.de/de/574061.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handel.uni-goettingen.de" TargetMode="External"/><Relationship Id="rId25" Type="http://schemas.openxmlformats.org/officeDocument/2006/relationships/hyperlink" Target="http://www.springerlink.de/journals/" TargetMode="External"/><Relationship Id="rId33" Type="http://schemas.openxmlformats.org/officeDocument/2006/relationships/hyperlink" Target="http://www.uni-goettingen.de/de/%2064561.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hyperlink" Target="http://www.uvka.de/univerlag/frontdoor.php?source_opus=1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cience-direct.com/" TargetMode="External"/><Relationship Id="rId32" Type="http://schemas.openxmlformats.org/officeDocument/2006/relationships/oleObject" Target="embeddings/oleObject1.bin"/><Relationship Id="rId37"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gso.gbv.de" TargetMode="External"/><Relationship Id="rId28" Type="http://schemas.openxmlformats.org/officeDocument/2006/relationships/header" Target="header11.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opac.sub.uni-goettingen.de" TargetMode="External"/><Relationship Id="rId27" Type="http://schemas.openxmlformats.org/officeDocument/2006/relationships/header" Target="header10.xml"/><Relationship Id="rId30" Type="http://schemas.openxmlformats.org/officeDocument/2006/relationships/hyperlink" Target="http://www.uvka.de/univerlag/volltexte/2006/121/pdf/Geldermann_Jutta.pdf" TargetMode="External"/><Relationship Id="rId35" Type="http://schemas.openxmlformats.org/officeDocument/2006/relationships/header" Target="header1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ABF5-0A37-4B18-8A9D-F3E11DBB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4759</Words>
  <Characters>29987</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Professur für Produktion und Logistik</vt:lpstr>
    </vt:vector>
  </TitlesOfParts>
  <Company>Microsoft</Company>
  <LinksUpToDate>false</LinksUpToDate>
  <CharactersWithSpaces>34677</CharactersWithSpaces>
  <SharedDoc>false</SharedDoc>
  <HLinks>
    <vt:vector size="54" baseType="variant">
      <vt:variant>
        <vt:i4>8257649</vt:i4>
      </vt:variant>
      <vt:variant>
        <vt:i4>165</vt:i4>
      </vt:variant>
      <vt:variant>
        <vt:i4>0</vt:i4>
      </vt:variant>
      <vt:variant>
        <vt:i4>5</vt:i4>
      </vt:variant>
      <vt:variant>
        <vt:lpwstr>http://www.uni-goettingen.de/de/64561.html</vt:lpwstr>
      </vt:variant>
      <vt:variant>
        <vt:lpwstr/>
      </vt:variant>
      <vt:variant>
        <vt:i4>1114236</vt:i4>
      </vt:variant>
      <vt:variant>
        <vt:i4>141</vt:i4>
      </vt:variant>
      <vt:variant>
        <vt:i4>0</vt:i4>
      </vt:variant>
      <vt:variant>
        <vt:i4>5</vt:i4>
      </vt:variant>
      <vt:variant>
        <vt:lpwstr>http://www.uvka.de/univerlag/volltexte/2006/121/pdf/Geldermann_Jutta.pdf</vt:lpwstr>
      </vt:variant>
      <vt:variant>
        <vt:lpwstr/>
      </vt:variant>
      <vt:variant>
        <vt:i4>5570603</vt:i4>
      </vt:variant>
      <vt:variant>
        <vt:i4>138</vt:i4>
      </vt:variant>
      <vt:variant>
        <vt:i4>0</vt:i4>
      </vt:variant>
      <vt:variant>
        <vt:i4>5</vt:i4>
      </vt:variant>
      <vt:variant>
        <vt:lpwstr>http://www.uvka.de/univerlag/frontdoor.php?source_opus=121</vt:lpwstr>
      </vt:variant>
      <vt:variant>
        <vt:lpwstr/>
      </vt:variant>
      <vt:variant>
        <vt:i4>6225988</vt:i4>
      </vt:variant>
      <vt:variant>
        <vt:i4>126</vt:i4>
      </vt:variant>
      <vt:variant>
        <vt:i4>0</vt:i4>
      </vt:variant>
      <vt:variant>
        <vt:i4>5</vt:i4>
      </vt:variant>
      <vt:variant>
        <vt:lpwstr>http://www.inderscience.com/</vt:lpwstr>
      </vt:variant>
      <vt:variant>
        <vt:lpwstr/>
      </vt:variant>
      <vt:variant>
        <vt:i4>5898266</vt:i4>
      </vt:variant>
      <vt:variant>
        <vt:i4>123</vt:i4>
      </vt:variant>
      <vt:variant>
        <vt:i4>0</vt:i4>
      </vt:variant>
      <vt:variant>
        <vt:i4>5</vt:i4>
      </vt:variant>
      <vt:variant>
        <vt:lpwstr>http://www.springerlink.de/journals/</vt:lpwstr>
      </vt:variant>
      <vt:variant>
        <vt:lpwstr/>
      </vt:variant>
      <vt:variant>
        <vt:i4>2162798</vt:i4>
      </vt:variant>
      <vt:variant>
        <vt:i4>120</vt:i4>
      </vt:variant>
      <vt:variant>
        <vt:i4>0</vt:i4>
      </vt:variant>
      <vt:variant>
        <vt:i4>5</vt:i4>
      </vt:variant>
      <vt:variant>
        <vt:lpwstr>http://www.science-direct.com/</vt:lpwstr>
      </vt:variant>
      <vt:variant>
        <vt:lpwstr/>
      </vt:variant>
      <vt:variant>
        <vt:i4>7929981</vt:i4>
      </vt:variant>
      <vt:variant>
        <vt:i4>117</vt:i4>
      </vt:variant>
      <vt:variant>
        <vt:i4>0</vt:i4>
      </vt:variant>
      <vt:variant>
        <vt:i4>5</vt:i4>
      </vt:variant>
      <vt:variant>
        <vt:lpwstr>http://gso.gbv.de/</vt:lpwstr>
      </vt:variant>
      <vt:variant>
        <vt:lpwstr/>
      </vt:variant>
      <vt:variant>
        <vt:i4>2293793</vt:i4>
      </vt:variant>
      <vt:variant>
        <vt:i4>114</vt:i4>
      </vt:variant>
      <vt:variant>
        <vt:i4>0</vt:i4>
      </vt:variant>
      <vt:variant>
        <vt:i4>5</vt:i4>
      </vt:variant>
      <vt:variant>
        <vt:lpwstr>http://opac.sub.uni-goettingen.de/</vt:lpwstr>
      </vt:variant>
      <vt:variant>
        <vt:lpwstr/>
      </vt:variant>
      <vt:variant>
        <vt:i4>1048663</vt:i4>
      </vt:variant>
      <vt:variant>
        <vt:i4>111</vt:i4>
      </vt:variant>
      <vt:variant>
        <vt:i4>0</vt:i4>
      </vt:variant>
      <vt:variant>
        <vt:i4>5</vt:i4>
      </vt:variant>
      <vt:variant>
        <vt:lpwstr>http://www.sub.uni-goettingen.de/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Professur für Produktion und Logistik</dc:title>
  <dc:creator>hiwi 1</dc:creator>
  <cp:lastModifiedBy>SHK, Prodlog</cp:lastModifiedBy>
  <cp:revision>2</cp:revision>
  <cp:lastPrinted>2009-06-22T11:33:00Z</cp:lastPrinted>
  <dcterms:created xsi:type="dcterms:W3CDTF">2019-09-23T08:47:00Z</dcterms:created>
  <dcterms:modified xsi:type="dcterms:W3CDTF">2019-09-23T08:47:00Z</dcterms:modified>
</cp:coreProperties>
</file>